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13" w:rsidRPr="009B0F2F" w:rsidRDefault="009B0F2F" w:rsidP="00BA2E13">
      <w:pPr>
        <w:spacing w:after="0" w:line="240" w:lineRule="auto"/>
        <w:ind w:left="6804"/>
        <w:rPr>
          <w:rFonts w:ascii="Calibri" w:hAnsi="Calibri" w:cs="Calibri"/>
        </w:rPr>
      </w:pPr>
      <w:r w:rsidRPr="009B0F2F">
        <w:rPr>
          <w:rFonts w:ascii="Calibri" w:hAnsi="Calibri" w:cs="Calibri"/>
        </w:rPr>
        <w:t>Załącznik nr 1</w:t>
      </w:r>
      <w:r w:rsidR="00BA2E13" w:rsidRPr="009B0F2F">
        <w:rPr>
          <w:rFonts w:ascii="Calibri" w:hAnsi="Calibri" w:cs="Calibri"/>
        </w:rPr>
        <w:t xml:space="preserve"> do </w:t>
      </w:r>
      <w:r w:rsidR="00BA2E13" w:rsidRPr="009B0F2F">
        <w:rPr>
          <w:rFonts w:ascii="Calibri" w:hAnsi="Calibri" w:cs="Calibri"/>
        </w:rPr>
        <w:br/>
        <w:t xml:space="preserve">Zarządzenia nr </w:t>
      </w:r>
    </w:p>
    <w:p w:rsidR="00BA2E13" w:rsidRPr="009B0F2F" w:rsidRDefault="00BA2E13" w:rsidP="00BA2E13">
      <w:pPr>
        <w:spacing w:after="0" w:line="240" w:lineRule="auto"/>
        <w:ind w:left="6804"/>
        <w:rPr>
          <w:rFonts w:ascii="Calibri" w:hAnsi="Calibri" w:cs="Calibri"/>
        </w:rPr>
      </w:pPr>
      <w:r w:rsidRPr="009B0F2F">
        <w:rPr>
          <w:rFonts w:ascii="Calibri" w:hAnsi="Calibri" w:cs="Calibri"/>
        </w:rPr>
        <w:t>OR.0050</w:t>
      </w:r>
      <w:r w:rsidR="00091780">
        <w:rPr>
          <w:rFonts w:ascii="Calibri" w:hAnsi="Calibri" w:cs="Calibri"/>
        </w:rPr>
        <w:t>.1305</w:t>
      </w:r>
      <w:r w:rsidRPr="009B0F2F">
        <w:rPr>
          <w:rFonts w:ascii="Calibri" w:hAnsi="Calibri" w:cs="Calibri"/>
        </w:rPr>
        <w:t>.2021</w:t>
      </w:r>
    </w:p>
    <w:p w:rsidR="00BA2E13" w:rsidRPr="009B0F2F" w:rsidRDefault="00BA2E13" w:rsidP="00BA2E13">
      <w:pPr>
        <w:spacing w:after="0" w:line="240" w:lineRule="auto"/>
        <w:ind w:left="6804"/>
        <w:rPr>
          <w:rFonts w:ascii="Calibri" w:hAnsi="Calibri" w:cs="Calibri"/>
        </w:rPr>
      </w:pPr>
      <w:r w:rsidRPr="009B0F2F">
        <w:rPr>
          <w:rFonts w:ascii="Calibri" w:hAnsi="Calibri" w:cs="Calibri"/>
        </w:rPr>
        <w:t>Prezydenta Miasta Żory</w:t>
      </w:r>
    </w:p>
    <w:p w:rsidR="00BA2E13" w:rsidRPr="00C95996" w:rsidRDefault="00BA2E13" w:rsidP="000F7033">
      <w:pPr>
        <w:spacing w:after="0" w:line="240" w:lineRule="auto"/>
        <w:ind w:left="6804"/>
        <w:rPr>
          <w:rFonts w:ascii="Calibri" w:hAnsi="Calibri" w:cs="Calibri"/>
          <w:b/>
          <w:sz w:val="24"/>
          <w:szCs w:val="24"/>
        </w:rPr>
      </w:pPr>
      <w:r w:rsidRPr="009B0F2F">
        <w:rPr>
          <w:rFonts w:ascii="Calibri" w:hAnsi="Calibri" w:cs="Calibri"/>
        </w:rPr>
        <w:t xml:space="preserve">z dnia </w:t>
      </w:r>
      <w:r w:rsidR="00091780">
        <w:rPr>
          <w:rFonts w:ascii="Calibri" w:hAnsi="Calibri" w:cs="Calibri"/>
        </w:rPr>
        <w:t>13.10.</w:t>
      </w:r>
      <w:r w:rsidRPr="009B0F2F">
        <w:rPr>
          <w:rFonts w:ascii="Calibri" w:hAnsi="Calibri" w:cs="Calibri"/>
        </w:rPr>
        <w:t>2021 r.</w:t>
      </w:r>
      <w:r w:rsidRPr="00C95996">
        <w:rPr>
          <w:rFonts w:ascii="Calibri" w:hAnsi="Calibri" w:cs="Calibri"/>
        </w:rPr>
        <w:br/>
      </w:r>
    </w:p>
    <w:p w:rsidR="00BA2E13" w:rsidRDefault="00BA2E13" w:rsidP="000F70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155F">
        <w:rPr>
          <w:rFonts w:cstheme="minorHAnsi"/>
          <w:b/>
          <w:sz w:val="24"/>
          <w:szCs w:val="24"/>
        </w:rPr>
        <w:t>REGULAMIN MIEJSKIEGO KONKURSU</w:t>
      </w:r>
      <w:r>
        <w:rPr>
          <w:rFonts w:cstheme="minorHAnsi"/>
          <w:b/>
          <w:sz w:val="24"/>
          <w:szCs w:val="24"/>
        </w:rPr>
        <w:t xml:space="preserve"> NA HASŁO PROFILAKTYCZNE</w:t>
      </w:r>
    </w:p>
    <w:p w:rsidR="00BA2E13" w:rsidRDefault="00BA2E13" w:rsidP="000F70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PROMUJĄCE</w:t>
      </w:r>
      <w:r w:rsidRPr="0034155F">
        <w:rPr>
          <w:rFonts w:cstheme="minorHAnsi"/>
          <w:b/>
          <w:sz w:val="24"/>
          <w:szCs w:val="24"/>
        </w:rPr>
        <w:t xml:space="preserve"> ZDROWY STYL ŻYCIA BEZ </w:t>
      </w:r>
      <w:r>
        <w:rPr>
          <w:rFonts w:cstheme="minorHAnsi"/>
          <w:b/>
          <w:sz w:val="24"/>
          <w:szCs w:val="24"/>
        </w:rPr>
        <w:t>UZALEŻNIEŃ</w:t>
      </w:r>
      <w:r w:rsidRPr="0034155F">
        <w:rPr>
          <w:rFonts w:cstheme="minorHAnsi"/>
          <w:b/>
          <w:sz w:val="24"/>
          <w:szCs w:val="24"/>
        </w:rPr>
        <w:t>.</w:t>
      </w:r>
    </w:p>
    <w:p w:rsidR="00BA2E13" w:rsidRPr="00CD18B2" w:rsidRDefault="00BA2E13" w:rsidP="000F7033">
      <w:pPr>
        <w:spacing w:before="100" w:beforeAutospacing="1"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033" w:rsidRDefault="00BA2E13" w:rsidP="000F703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§ 1</w:t>
      </w:r>
    </w:p>
    <w:p w:rsidR="00BA2E13" w:rsidRPr="00C95996" w:rsidRDefault="00BA2E13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Postanowienia ogólne</w:t>
      </w:r>
      <w:bookmarkStart w:id="0" w:name="_GoBack"/>
      <w:bookmarkEnd w:id="0"/>
    </w:p>
    <w:p w:rsidR="009148BE" w:rsidRPr="009148BE" w:rsidRDefault="00BA2E13" w:rsidP="0075697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148BE">
        <w:rPr>
          <w:rFonts w:ascii="Calibri" w:hAnsi="Calibri" w:cs="Calibri"/>
          <w:sz w:val="24"/>
          <w:szCs w:val="24"/>
        </w:rPr>
        <w:t>Celem konkursu jest</w:t>
      </w:r>
      <w:r w:rsidR="009148BE" w:rsidRPr="009148BE">
        <w:rPr>
          <w:rFonts w:ascii="Calibri" w:hAnsi="Calibri" w:cs="Calibri"/>
          <w:sz w:val="24"/>
          <w:szCs w:val="24"/>
        </w:rPr>
        <w:t xml:space="preserve"> </w:t>
      </w:r>
      <w:r w:rsidR="009148BE">
        <w:rPr>
          <w:rFonts w:cstheme="minorHAnsi"/>
          <w:sz w:val="24"/>
          <w:szCs w:val="24"/>
        </w:rPr>
        <w:t>p</w:t>
      </w:r>
      <w:r w:rsidR="009148BE" w:rsidRPr="009148BE">
        <w:rPr>
          <w:rFonts w:cstheme="minorHAnsi"/>
          <w:sz w:val="24"/>
          <w:szCs w:val="24"/>
        </w:rPr>
        <w:t>rzeciwdziałanie zagrożeniom związanym z sięganiem po środki uzależniające (alkohol narkotyki, dopalacze, nikotyna i inne) oraz z</w:t>
      </w:r>
      <w:r w:rsidR="009148BE">
        <w:rPr>
          <w:rFonts w:cstheme="minorHAnsi"/>
          <w:sz w:val="24"/>
          <w:szCs w:val="24"/>
        </w:rPr>
        <w:t>wrócenie uwagi na </w:t>
      </w:r>
      <w:r w:rsidR="009148BE" w:rsidRPr="009148BE">
        <w:rPr>
          <w:rFonts w:cstheme="minorHAnsi"/>
          <w:sz w:val="24"/>
          <w:szCs w:val="24"/>
        </w:rPr>
        <w:t>występujące zagrożenia i kształtowanie nawyków ich </w:t>
      </w:r>
      <w:r w:rsidR="009148BE">
        <w:rPr>
          <w:rFonts w:cstheme="minorHAnsi"/>
          <w:sz w:val="24"/>
          <w:szCs w:val="24"/>
        </w:rPr>
        <w:t xml:space="preserve">unikania poprzez </w:t>
      </w:r>
      <w:r w:rsidRPr="009148BE">
        <w:rPr>
          <w:rFonts w:cstheme="minorHAnsi"/>
          <w:color w:val="111111"/>
          <w:sz w:val="24"/>
          <w:szCs w:val="24"/>
        </w:rPr>
        <w:t xml:space="preserve">promowanie zdrowego stylu życia, </w:t>
      </w:r>
      <w:r w:rsidRPr="009148BE">
        <w:rPr>
          <w:rFonts w:eastAsia="Times New Roman" w:cstheme="minorHAnsi"/>
          <w:color w:val="111111"/>
          <w:sz w:val="24"/>
          <w:szCs w:val="24"/>
          <w:lang w:eastAsia="pl-PL"/>
        </w:rPr>
        <w:t xml:space="preserve">upowszechnianie wzorców i postaw prozdrowotnych oraz </w:t>
      </w:r>
      <w:r w:rsidRPr="009148BE">
        <w:rPr>
          <w:rFonts w:cstheme="minorHAnsi"/>
          <w:sz w:val="24"/>
          <w:szCs w:val="24"/>
        </w:rPr>
        <w:t>rozbudowywanie inwencji twórczej dzieci i młodzieży</w:t>
      </w:r>
      <w:r w:rsidR="009148BE" w:rsidRPr="009148BE">
        <w:rPr>
          <w:rFonts w:cstheme="minorHAnsi"/>
          <w:sz w:val="24"/>
          <w:szCs w:val="24"/>
        </w:rPr>
        <w:t>.</w:t>
      </w:r>
    </w:p>
    <w:p w:rsidR="00BA2E13" w:rsidRPr="00BA2E13" w:rsidRDefault="00BA2E13" w:rsidP="000F703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cstheme="minorHAnsi"/>
          <w:b/>
          <w:sz w:val="24"/>
          <w:szCs w:val="24"/>
        </w:rPr>
      </w:pPr>
      <w:r w:rsidRPr="00BA2E13">
        <w:rPr>
          <w:rStyle w:val="markedcontent"/>
          <w:rFonts w:ascii="Calibri" w:hAnsi="Calibri" w:cs="Calibri"/>
          <w:sz w:val="24"/>
          <w:szCs w:val="24"/>
        </w:rPr>
        <w:t>Organizatorem</w:t>
      </w:r>
      <w:r w:rsidR="00F60A5E">
        <w:rPr>
          <w:rStyle w:val="markedcontent"/>
          <w:rFonts w:ascii="Calibri" w:hAnsi="Calibri" w:cs="Calibri"/>
          <w:sz w:val="24"/>
          <w:szCs w:val="24"/>
        </w:rPr>
        <w:t xml:space="preserve"> Konkursu na </w:t>
      </w:r>
      <w:r w:rsidRPr="007161B0">
        <w:rPr>
          <w:rFonts w:cstheme="minorHAnsi"/>
          <w:sz w:val="24"/>
          <w:szCs w:val="24"/>
        </w:rPr>
        <w:t>HASŁO PROFILAKTYCZNE PROMUJĄCE ZDROWY STYL ŻYCIA BEZ UZALEŻNIEŃ</w:t>
      </w:r>
      <w:r w:rsidRPr="007161B0">
        <w:rPr>
          <w:rStyle w:val="markedcontent"/>
          <w:rFonts w:ascii="Calibri" w:hAnsi="Calibri" w:cs="Calibri"/>
          <w:sz w:val="24"/>
          <w:szCs w:val="24"/>
        </w:rPr>
        <w:t xml:space="preserve">, </w:t>
      </w:r>
      <w:r w:rsidRPr="00BA2E13">
        <w:rPr>
          <w:rStyle w:val="markedcontent"/>
          <w:rFonts w:ascii="Calibri" w:hAnsi="Calibri" w:cs="Calibri"/>
          <w:sz w:val="24"/>
          <w:szCs w:val="24"/>
        </w:rPr>
        <w:t>zwanego w dals</w:t>
      </w:r>
      <w:r w:rsidR="009148BE">
        <w:rPr>
          <w:rStyle w:val="markedcontent"/>
          <w:rFonts w:ascii="Calibri" w:hAnsi="Calibri" w:cs="Calibri"/>
          <w:sz w:val="24"/>
          <w:szCs w:val="24"/>
        </w:rPr>
        <w:t>zej części Regulaminu Konkursem</w:t>
      </w:r>
      <w:r w:rsidRPr="00BA2E13">
        <w:rPr>
          <w:rStyle w:val="markedcontent"/>
          <w:rFonts w:ascii="Calibri" w:hAnsi="Calibri" w:cs="Calibri"/>
          <w:sz w:val="24"/>
          <w:szCs w:val="24"/>
        </w:rPr>
        <w:t xml:space="preserve"> jest Gmina Miejska Żory i </w:t>
      </w:r>
      <w:r w:rsidRPr="00BA2E13">
        <w:rPr>
          <w:rFonts w:cstheme="minorHAnsi"/>
          <w:sz w:val="24"/>
          <w:szCs w:val="24"/>
        </w:rPr>
        <w:t>Komenda Miejska Policji w Żorach</w:t>
      </w:r>
      <w:r>
        <w:rPr>
          <w:rFonts w:cstheme="minorHAnsi"/>
          <w:sz w:val="24"/>
          <w:szCs w:val="24"/>
        </w:rPr>
        <w:t>.</w:t>
      </w:r>
    </w:p>
    <w:p w:rsidR="00BA2E13" w:rsidRPr="0025488D" w:rsidRDefault="00BA2E13" w:rsidP="000F703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Style w:val="markedcontent"/>
          <w:rFonts w:cstheme="minorHAnsi"/>
          <w:b/>
          <w:sz w:val="24"/>
          <w:szCs w:val="24"/>
        </w:rPr>
      </w:pPr>
      <w:r w:rsidRPr="00BA2E13">
        <w:rPr>
          <w:rStyle w:val="markedcontent"/>
          <w:rFonts w:ascii="Calibri" w:hAnsi="Calibri" w:cs="Calibri"/>
          <w:sz w:val="24"/>
          <w:szCs w:val="24"/>
        </w:rPr>
        <w:t xml:space="preserve">Komórką organizacyjną Urzędu Miasta Żory odpowiedzialną za przeprowadzanie </w:t>
      </w:r>
      <w:r w:rsidR="009148BE">
        <w:rPr>
          <w:rStyle w:val="markedcontent"/>
          <w:rFonts w:ascii="Calibri" w:hAnsi="Calibri" w:cs="Calibri"/>
          <w:sz w:val="24"/>
          <w:szCs w:val="24"/>
        </w:rPr>
        <w:t xml:space="preserve">Konkursu </w:t>
      </w:r>
      <w:r w:rsidR="000F7033">
        <w:rPr>
          <w:rStyle w:val="markedcontent"/>
          <w:rFonts w:ascii="Calibri" w:hAnsi="Calibri" w:cs="Calibri"/>
          <w:sz w:val="24"/>
          <w:szCs w:val="24"/>
        </w:rPr>
        <w:t xml:space="preserve">jest </w:t>
      </w:r>
      <w:r>
        <w:rPr>
          <w:rStyle w:val="markedcontent"/>
          <w:rFonts w:ascii="Calibri" w:hAnsi="Calibri" w:cs="Calibri"/>
          <w:sz w:val="24"/>
          <w:szCs w:val="24"/>
        </w:rPr>
        <w:t>Wydział Polityki Społecznej</w:t>
      </w:r>
      <w:r w:rsidRPr="00BA2E13">
        <w:rPr>
          <w:rStyle w:val="markedcontent"/>
          <w:rFonts w:ascii="Calibri" w:hAnsi="Calibri" w:cs="Calibri"/>
          <w:sz w:val="24"/>
          <w:szCs w:val="24"/>
        </w:rPr>
        <w:t xml:space="preserve"> Urzędu Miasta Żory.</w:t>
      </w:r>
    </w:p>
    <w:p w:rsidR="00BA2E13" w:rsidRPr="0025488D" w:rsidRDefault="00BA2E13" w:rsidP="000F703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Style w:val="markedcontent"/>
          <w:rFonts w:cstheme="minorHAnsi"/>
          <w:b/>
          <w:sz w:val="24"/>
          <w:szCs w:val="24"/>
        </w:rPr>
      </w:pPr>
      <w:r w:rsidRPr="0025488D">
        <w:rPr>
          <w:rStyle w:val="markedcontent"/>
          <w:rFonts w:ascii="Calibri" w:hAnsi="Calibri" w:cs="Calibri"/>
          <w:sz w:val="24"/>
          <w:szCs w:val="24"/>
        </w:rPr>
        <w:t xml:space="preserve">Treść Regulaminu jest dostępna na stronie </w:t>
      </w:r>
      <w:hyperlink r:id="rId9" w:history="1">
        <w:r w:rsidRPr="0025488D">
          <w:rPr>
            <w:rStyle w:val="Hipercze"/>
            <w:rFonts w:ascii="Calibri" w:hAnsi="Calibri" w:cs="Calibri"/>
            <w:sz w:val="24"/>
            <w:szCs w:val="24"/>
          </w:rPr>
          <w:t>www.zory.pl</w:t>
        </w:r>
      </w:hyperlink>
      <w:r w:rsidRPr="0025488D">
        <w:rPr>
          <w:rStyle w:val="markedcontent"/>
          <w:rFonts w:ascii="Calibri" w:hAnsi="Calibri" w:cs="Calibri"/>
          <w:sz w:val="24"/>
          <w:szCs w:val="24"/>
        </w:rPr>
        <w:t>.</w:t>
      </w:r>
    </w:p>
    <w:p w:rsidR="00BA2E13" w:rsidRPr="0025488D" w:rsidRDefault="00BA2E13" w:rsidP="000F703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Style w:val="markedcontent"/>
          <w:rFonts w:cstheme="minorHAnsi"/>
          <w:b/>
          <w:sz w:val="24"/>
          <w:szCs w:val="24"/>
        </w:rPr>
      </w:pPr>
      <w:r w:rsidRPr="0025488D">
        <w:rPr>
          <w:rStyle w:val="markedcontent"/>
          <w:rFonts w:ascii="Calibri" w:hAnsi="Calibri" w:cs="Calibri"/>
          <w:sz w:val="24"/>
          <w:szCs w:val="24"/>
        </w:rPr>
        <w:t xml:space="preserve">Komunikaty i informacje dotyczące Konkursu publikowane będą na stronie internetowej </w:t>
      </w:r>
      <w:hyperlink r:id="rId10" w:history="1">
        <w:r w:rsidRPr="0025488D">
          <w:rPr>
            <w:rStyle w:val="Hipercze"/>
            <w:rFonts w:ascii="Calibri" w:hAnsi="Calibri" w:cs="Calibri"/>
            <w:sz w:val="24"/>
            <w:szCs w:val="24"/>
          </w:rPr>
          <w:t>www.zory.pl</w:t>
        </w:r>
      </w:hyperlink>
      <w:r w:rsidRPr="0025488D">
        <w:rPr>
          <w:rStyle w:val="markedcontent"/>
          <w:rFonts w:ascii="Calibri" w:hAnsi="Calibri" w:cs="Calibri"/>
          <w:sz w:val="24"/>
          <w:szCs w:val="24"/>
        </w:rPr>
        <w:t>.</w:t>
      </w:r>
    </w:p>
    <w:p w:rsidR="00BA2E13" w:rsidRPr="00C95996" w:rsidRDefault="00BA2E13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§ 2</w:t>
      </w:r>
    </w:p>
    <w:p w:rsidR="00BA2E13" w:rsidRPr="00C95996" w:rsidRDefault="00BA2E13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Zasady konkursu</w:t>
      </w:r>
    </w:p>
    <w:p w:rsidR="00BA2E13" w:rsidRPr="00C95996" w:rsidRDefault="00BA2E13" w:rsidP="0075697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C95996">
        <w:rPr>
          <w:rFonts w:ascii="Calibri" w:hAnsi="Calibri" w:cs="Calibri"/>
          <w:bCs/>
          <w:sz w:val="24"/>
          <w:szCs w:val="24"/>
        </w:rPr>
        <w:t xml:space="preserve">Przedmiotem konkursu </w:t>
      </w:r>
      <w:r>
        <w:rPr>
          <w:rFonts w:ascii="Calibri" w:hAnsi="Calibri" w:cs="Calibri"/>
          <w:bCs/>
          <w:sz w:val="24"/>
          <w:szCs w:val="24"/>
        </w:rPr>
        <w:t xml:space="preserve">jest </w:t>
      </w:r>
      <w:r w:rsidR="000F7033">
        <w:rPr>
          <w:rFonts w:cstheme="minorHAnsi"/>
          <w:sz w:val="24"/>
          <w:szCs w:val="24"/>
        </w:rPr>
        <w:t>wymyślenie</w:t>
      </w:r>
      <w:r w:rsidRPr="0034155F">
        <w:rPr>
          <w:rFonts w:cstheme="minorHAnsi"/>
          <w:sz w:val="24"/>
          <w:szCs w:val="24"/>
        </w:rPr>
        <w:t xml:space="preserve"> hasła profilaktycz</w:t>
      </w:r>
      <w:r>
        <w:rPr>
          <w:rFonts w:cstheme="minorHAnsi"/>
          <w:sz w:val="24"/>
          <w:szCs w:val="24"/>
        </w:rPr>
        <w:t>nego promującego życie wolne od uzależnień oraz wskazanie formy jego przekazu</w:t>
      </w:r>
      <w:r w:rsidR="009148BE">
        <w:rPr>
          <w:rFonts w:cstheme="minorHAnsi"/>
          <w:sz w:val="24"/>
          <w:szCs w:val="24"/>
        </w:rPr>
        <w:t xml:space="preserve">. </w:t>
      </w:r>
    </w:p>
    <w:p w:rsidR="00BA2E13" w:rsidRPr="0025488D" w:rsidRDefault="0025488D" w:rsidP="000F7033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25488D">
        <w:rPr>
          <w:rFonts w:ascii="Calibri" w:hAnsi="Calibri" w:cs="Calibri"/>
          <w:bCs/>
          <w:sz w:val="24"/>
          <w:szCs w:val="24"/>
        </w:rPr>
        <w:t>Do k</w:t>
      </w:r>
      <w:r w:rsidR="00BA2E13" w:rsidRPr="0025488D">
        <w:rPr>
          <w:rFonts w:ascii="Calibri" w:hAnsi="Calibri" w:cs="Calibri"/>
          <w:bCs/>
          <w:sz w:val="24"/>
          <w:szCs w:val="24"/>
        </w:rPr>
        <w:t xml:space="preserve">onkursu </w:t>
      </w:r>
      <w:r w:rsidR="009148BE" w:rsidRPr="0025488D">
        <w:rPr>
          <w:rFonts w:cstheme="minorHAnsi"/>
          <w:sz w:val="24"/>
          <w:szCs w:val="24"/>
        </w:rPr>
        <w:t>jeden uczestnik może przesłać jedno hasło profilaktyczne.</w:t>
      </w:r>
    </w:p>
    <w:p w:rsidR="009148BE" w:rsidRPr="009148BE" w:rsidRDefault="009148BE" w:rsidP="000F7033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665633">
        <w:rPr>
          <w:rFonts w:cstheme="minorHAnsi"/>
          <w:sz w:val="24"/>
          <w:szCs w:val="24"/>
        </w:rPr>
        <w:t xml:space="preserve">Uczestnikami konkursu mogą być uczniowie klas VII i VIII żorskich szkół podstawowych oraz uczniowie żorskich szkół </w:t>
      </w:r>
      <w:r w:rsidR="00C21131">
        <w:rPr>
          <w:rFonts w:cstheme="minorHAnsi"/>
          <w:sz w:val="24"/>
          <w:szCs w:val="24"/>
        </w:rPr>
        <w:t>ponadpodstawowych</w:t>
      </w:r>
      <w:r>
        <w:rPr>
          <w:rFonts w:cstheme="minorHAnsi"/>
          <w:sz w:val="24"/>
          <w:szCs w:val="24"/>
        </w:rPr>
        <w:t>.</w:t>
      </w:r>
    </w:p>
    <w:p w:rsidR="0025488D" w:rsidRPr="000F7033" w:rsidRDefault="0025488D" w:rsidP="000F7033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665633">
        <w:rPr>
          <w:rFonts w:cstheme="minorHAnsi"/>
          <w:sz w:val="24"/>
          <w:szCs w:val="24"/>
        </w:rPr>
        <w:t>Ponadto od uczestników konkursu oczekujemy zwrotnej informacji w jakiej formie chcieliby, aby ich hasło profilaktyczne było rozpowszechniane wśród mieszkańców naszego miasta  (np. na</w:t>
      </w:r>
      <w:r>
        <w:rPr>
          <w:rFonts w:cstheme="minorHAnsi"/>
          <w:sz w:val="24"/>
          <w:szCs w:val="24"/>
        </w:rPr>
        <w:t>pis</w:t>
      </w:r>
      <w:r w:rsidRPr="0066563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na </w:t>
      </w:r>
      <w:r w:rsidRPr="00665633">
        <w:rPr>
          <w:rFonts w:cstheme="minorHAnsi"/>
          <w:sz w:val="24"/>
          <w:szCs w:val="24"/>
        </w:rPr>
        <w:t xml:space="preserve">smyczy na klucze, </w:t>
      </w:r>
      <w:r>
        <w:rPr>
          <w:rFonts w:cstheme="minorHAnsi"/>
          <w:sz w:val="24"/>
          <w:szCs w:val="24"/>
        </w:rPr>
        <w:t xml:space="preserve">napis na </w:t>
      </w:r>
      <w:r w:rsidRPr="00665633">
        <w:rPr>
          <w:rFonts w:cstheme="minorHAnsi"/>
          <w:sz w:val="24"/>
          <w:szCs w:val="24"/>
        </w:rPr>
        <w:t>op</w:t>
      </w:r>
      <w:r>
        <w:rPr>
          <w:rFonts w:cstheme="minorHAnsi"/>
          <w:sz w:val="24"/>
          <w:szCs w:val="24"/>
        </w:rPr>
        <w:t>asce</w:t>
      </w:r>
      <w:r w:rsidRPr="00665633">
        <w:rPr>
          <w:rFonts w:cstheme="minorHAnsi"/>
          <w:sz w:val="24"/>
          <w:szCs w:val="24"/>
        </w:rPr>
        <w:t xml:space="preserve"> na rękę lub inna</w:t>
      </w:r>
      <w:r w:rsidR="00C369CC">
        <w:rPr>
          <w:rFonts w:cstheme="minorHAnsi"/>
          <w:sz w:val="24"/>
          <w:szCs w:val="24"/>
        </w:rPr>
        <w:t>,</w:t>
      </w:r>
      <w:r w:rsidRPr="00665633">
        <w:rPr>
          <w:rFonts w:cstheme="minorHAnsi"/>
          <w:sz w:val="24"/>
          <w:szCs w:val="24"/>
        </w:rPr>
        <w:t xml:space="preserve"> należy opisać jaka)</w:t>
      </w:r>
      <w:r w:rsidR="000F7033">
        <w:rPr>
          <w:rFonts w:cstheme="minorHAnsi"/>
          <w:sz w:val="24"/>
          <w:szCs w:val="24"/>
        </w:rPr>
        <w:t>.</w:t>
      </w:r>
    </w:p>
    <w:p w:rsidR="00A81E14" w:rsidRDefault="000F7033" w:rsidP="00A81E14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7033">
        <w:rPr>
          <w:rFonts w:ascii="Calibri" w:hAnsi="Calibri" w:cs="Calibri"/>
          <w:bCs/>
          <w:sz w:val="24"/>
          <w:szCs w:val="24"/>
        </w:rPr>
        <w:t>Warunkiem uczestnictwa w konkursie jest dos</w:t>
      </w:r>
      <w:r w:rsidR="00F60A5E">
        <w:rPr>
          <w:rFonts w:ascii="Calibri" w:hAnsi="Calibri" w:cs="Calibri"/>
          <w:bCs/>
          <w:sz w:val="24"/>
          <w:szCs w:val="24"/>
        </w:rPr>
        <w:t xml:space="preserve">tarczenie w sposób i w terminie </w:t>
      </w:r>
      <w:r w:rsidRPr="000F7033">
        <w:rPr>
          <w:rFonts w:ascii="Calibri" w:hAnsi="Calibri" w:cs="Calibri"/>
          <w:bCs/>
          <w:sz w:val="24"/>
          <w:szCs w:val="24"/>
        </w:rPr>
        <w:t xml:space="preserve">określonym w </w:t>
      </w:r>
      <w:r>
        <w:rPr>
          <w:rFonts w:ascii="Calibri" w:hAnsi="Calibri" w:cs="Calibri"/>
          <w:bCs/>
          <w:sz w:val="24"/>
          <w:szCs w:val="24"/>
        </w:rPr>
        <w:t>§ 3</w:t>
      </w:r>
      <w:r w:rsidRPr="000F7033">
        <w:rPr>
          <w:rFonts w:ascii="Calibri" w:hAnsi="Calibri" w:cs="Calibri"/>
          <w:bCs/>
          <w:sz w:val="24"/>
          <w:szCs w:val="24"/>
        </w:rPr>
        <w:t xml:space="preserve"> regulaminu</w:t>
      </w:r>
      <w:r w:rsidR="00850C1F">
        <w:rPr>
          <w:rFonts w:ascii="Calibri" w:hAnsi="Calibri" w:cs="Calibri"/>
          <w:bCs/>
          <w:sz w:val="24"/>
          <w:szCs w:val="24"/>
        </w:rPr>
        <w:t>,</w:t>
      </w:r>
      <w:r w:rsidRPr="000F7033">
        <w:rPr>
          <w:rFonts w:ascii="Calibri" w:hAnsi="Calibri" w:cs="Calibri"/>
          <w:bCs/>
          <w:sz w:val="24"/>
          <w:szCs w:val="24"/>
        </w:rPr>
        <w:t xml:space="preserve"> </w:t>
      </w:r>
      <w:r w:rsidR="00780703" w:rsidRPr="00665633">
        <w:rPr>
          <w:rFonts w:cstheme="minorHAnsi"/>
          <w:sz w:val="24"/>
          <w:szCs w:val="24"/>
        </w:rPr>
        <w:t>hasła promującego życie wolne od uzależnień</w:t>
      </w:r>
      <w:r w:rsidR="00713277">
        <w:rPr>
          <w:rFonts w:cstheme="minorHAnsi"/>
          <w:sz w:val="24"/>
          <w:szCs w:val="24"/>
        </w:rPr>
        <w:t xml:space="preserve"> wg </w:t>
      </w:r>
      <w:r w:rsidR="00850C1F">
        <w:rPr>
          <w:rFonts w:cstheme="minorHAnsi"/>
          <w:sz w:val="24"/>
          <w:szCs w:val="24"/>
        </w:rPr>
        <w:t xml:space="preserve">wzoru stanowiącego </w:t>
      </w:r>
      <w:r w:rsidR="00850C1F" w:rsidRPr="00850C1F">
        <w:rPr>
          <w:rFonts w:cstheme="minorHAnsi"/>
          <w:b/>
          <w:sz w:val="24"/>
          <w:szCs w:val="24"/>
        </w:rPr>
        <w:t xml:space="preserve">załącznik nr 1 </w:t>
      </w:r>
      <w:r w:rsidR="00780703">
        <w:rPr>
          <w:rFonts w:ascii="Calibri" w:hAnsi="Calibri" w:cs="Calibri"/>
          <w:bCs/>
          <w:sz w:val="24"/>
          <w:szCs w:val="24"/>
        </w:rPr>
        <w:t xml:space="preserve">wraz </w:t>
      </w:r>
      <w:r w:rsidR="00850C1F">
        <w:rPr>
          <w:rFonts w:ascii="Calibri" w:hAnsi="Calibri" w:cs="Calibri"/>
          <w:bCs/>
          <w:sz w:val="24"/>
          <w:szCs w:val="24"/>
        </w:rPr>
        <w:t xml:space="preserve">z </w:t>
      </w:r>
      <w:r w:rsidR="00A81E14">
        <w:rPr>
          <w:rFonts w:ascii="Calibri" w:hAnsi="Calibri" w:cs="Calibri"/>
          <w:bCs/>
          <w:sz w:val="24"/>
          <w:szCs w:val="24"/>
        </w:rPr>
        <w:t>Kartą</w:t>
      </w:r>
      <w:r w:rsidR="00850C1F">
        <w:rPr>
          <w:rFonts w:ascii="Calibri" w:hAnsi="Calibri" w:cs="Calibri"/>
          <w:bCs/>
          <w:sz w:val="24"/>
          <w:szCs w:val="24"/>
        </w:rPr>
        <w:t xml:space="preserve"> zgłoszeniową</w:t>
      </w:r>
      <w:r w:rsidR="00A81E14">
        <w:rPr>
          <w:rFonts w:ascii="Calibri" w:hAnsi="Calibri" w:cs="Calibri"/>
          <w:bCs/>
          <w:sz w:val="24"/>
          <w:szCs w:val="24"/>
        </w:rPr>
        <w:t xml:space="preserve"> stanowiącą </w:t>
      </w:r>
      <w:r w:rsidR="00A81E14">
        <w:rPr>
          <w:rFonts w:ascii="Calibri" w:hAnsi="Calibri" w:cs="Calibri"/>
          <w:b/>
          <w:bCs/>
          <w:sz w:val="24"/>
          <w:szCs w:val="24"/>
        </w:rPr>
        <w:t>załącznik</w:t>
      </w:r>
      <w:r w:rsidR="00F60A5E" w:rsidRPr="00F60A5E">
        <w:rPr>
          <w:rFonts w:ascii="Calibri" w:hAnsi="Calibri" w:cs="Calibri"/>
          <w:b/>
          <w:bCs/>
          <w:sz w:val="24"/>
          <w:szCs w:val="24"/>
        </w:rPr>
        <w:t xml:space="preserve"> nr 2</w:t>
      </w:r>
      <w:r w:rsidR="00A81E14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A81E14">
        <w:rPr>
          <w:rFonts w:ascii="Calibri" w:hAnsi="Calibri" w:cs="Calibri"/>
          <w:bCs/>
          <w:sz w:val="24"/>
          <w:szCs w:val="24"/>
        </w:rPr>
        <w:t xml:space="preserve">(dla uczestników konkursu pełnoletnich) lub </w:t>
      </w:r>
      <w:r w:rsidR="00A81E14">
        <w:rPr>
          <w:rFonts w:ascii="Calibri" w:hAnsi="Calibri" w:cs="Calibri"/>
          <w:b/>
          <w:bCs/>
          <w:sz w:val="24"/>
          <w:szCs w:val="24"/>
        </w:rPr>
        <w:t>załącznik</w:t>
      </w:r>
      <w:r w:rsidR="00A81E14" w:rsidRPr="00F60A5E">
        <w:rPr>
          <w:rFonts w:ascii="Calibri" w:hAnsi="Calibri" w:cs="Calibri"/>
          <w:b/>
          <w:bCs/>
          <w:sz w:val="24"/>
          <w:szCs w:val="24"/>
        </w:rPr>
        <w:t xml:space="preserve"> nr 2</w:t>
      </w:r>
      <w:r w:rsidR="00A81E14">
        <w:rPr>
          <w:rFonts w:ascii="Calibri" w:hAnsi="Calibri" w:cs="Calibri"/>
          <w:b/>
          <w:bCs/>
          <w:sz w:val="24"/>
          <w:szCs w:val="24"/>
        </w:rPr>
        <w:t xml:space="preserve">B </w:t>
      </w:r>
      <w:r w:rsidR="00A81E14">
        <w:rPr>
          <w:rFonts w:ascii="Calibri" w:hAnsi="Calibri" w:cs="Calibri"/>
          <w:bCs/>
          <w:sz w:val="24"/>
          <w:szCs w:val="24"/>
        </w:rPr>
        <w:t>(dla uczestników konkursu małoletnich)</w:t>
      </w:r>
      <w:r w:rsidR="00850C1F">
        <w:rPr>
          <w:rFonts w:ascii="Calibri" w:hAnsi="Calibri" w:cs="Calibri"/>
          <w:bCs/>
          <w:sz w:val="24"/>
          <w:szCs w:val="24"/>
        </w:rPr>
        <w:t xml:space="preserve"> do niniejszego regulaminu.</w:t>
      </w:r>
      <w:r w:rsidR="00A81E14">
        <w:rPr>
          <w:rFonts w:ascii="Calibri" w:hAnsi="Calibri" w:cs="Calibri"/>
          <w:bCs/>
          <w:sz w:val="24"/>
          <w:szCs w:val="24"/>
        </w:rPr>
        <w:t xml:space="preserve"> </w:t>
      </w:r>
    </w:p>
    <w:p w:rsidR="000F7033" w:rsidRPr="00A81E14" w:rsidRDefault="00BA2E13" w:rsidP="00A81E14">
      <w:pPr>
        <w:spacing w:before="100" w:beforeAutospacing="1"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81E14">
        <w:rPr>
          <w:rFonts w:ascii="Calibri" w:hAnsi="Calibri" w:cs="Calibri"/>
          <w:b/>
          <w:bCs/>
          <w:sz w:val="24"/>
          <w:szCs w:val="24"/>
        </w:rPr>
        <w:t>§ 3</w:t>
      </w:r>
    </w:p>
    <w:p w:rsidR="00C369CC" w:rsidRDefault="0025488D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91E9E">
        <w:rPr>
          <w:rFonts w:ascii="Calibri" w:hAnsi="Calibri" w:cs="Calibri"/>
          <w:b/>
          <w:bCs/>
          <w:sz w:val="24"/>
          <w:szCs w:val="24"/>
        </w:rPr>
        <w:t>Miejsce i termin składania prac</w:t>
      </w:r>
      <w:r w:rsidR="003031FB">
        <w:rPr>
          <w:rFonts w:ascii="Calibri" w:hAnsi="Calibri" w:cs="Calibri"/>
          <w:b/>
          <w:bCs/>
          <w:sz w:val="24"/>
          <w:szCs w:val="24"/>
        </w:rPr>
        <w:t xml:space="preserve"> (haseł profilaktycznych)</w:t>
      </w:r>
    </w:p>
    <w:p w:rsidR="00C369CC" w:rsidRDefault="00850C1F" w:rsidP="0075697F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Hasło profilaktyczne</w:t>
      </w:r>
      <w:r w:rsidR="007161B0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wg wzoru </w:t>
      </w:r>
      <w:r w:rsidR="007161B0">
        <w:rPr>
          <w:rFonts w:ascii="Calibri" w:hAnsi="Calibri" w:cs="Calibri"/>
          <w:bCs/>
          <w:sz w:val="24"/>
          <w:szCs w:val="24"/>
        </w:rPr>
        <w:t>stanowi</w:t>
      </w:r>
      <w:r>
        <w:rPr>
          <w:rFonts w:ascii="Calibri" w:hAnsi="Calibri" w:cs="Calibri"/>
          <w:bCs/>
          <w:sz w:val="24"/>
          <w:szCs w:val="24"/>
        </w:rPr>
        <w:t>ącego</w:t>
      </w:r>
      <w:r w:rsidR="00C369CC" w:rsidRPr="000F18AA">
        <w:rPr>
          <w:rFonts w:ascii="Calibri" w:hAnsi="Calibri" w:cs="Calibri"/>
          <w:bCs/>
          <w:sz w:val="24"/>
          <w:szCs w:val="24"/>
        </w:rPr>
        <w:t xml:space="preserve"> </w:t>
      </w:r>
      <w:r w:rsidR="00C369CC" w:rsidRPr="00D14845">
        <w:rPr>
          <w:rFonts w:ascii="Calibri" w:hAnsi="Calibri" w:cs="Calibri"/>
          <w:b/>
          <w:bCs/>
          <w:sz w:val="24"/>
          <w:szCs w:val="24"/>
        </w:rPr>
        <w:t>załącznik nr 1</w:t>
      </w:r>
      <w:r w:rsidR="00C369CC" w:rsidRPr="000F18AA">
        <w:rPr>
          <w:rFonts w:ascii="Calibri" w:hAnsi="Calibri" w:cs="Calibri"/>
          <w:bCs/>
          <w:sz w:val="24"/>
          <w:szCs w:val="24"/>
        </w:rPr>
        <w:t xml:space="preserve"> </w:t>
      </w:r>
      <w:r w:rsidR="00F60A5E">
        <w:rPr>
          <w:rFonts w:ascii="Calibri" w:hAnsi="Calibri" w:cs="Calibri"/>
          <w:bCs/>
          <w:sz w:val="24"/>
          <w:szCs w:val="24"/>
        </w:rPr>
        <w:t xml:space="preserve">wraz </w:t>
      </w:r>
      <w:r w:rsidR="00F60A5E" w:rsidRPr="00F60A5E">
        <w:rPr>
          <w:rFonts w:ascii="Calibri" w:hAnsi="Calibri" w:cs="Calibri"/>
          <w:b/>
          <w:bCs/>
          <w:sz w:val="24"/>
          <w:szCs w:val="24"/>
        </w:rPr>
        <w:t>załącznikiem nr 2</w:t>
      </w:r>
      <w:r>
        <w:rPr>
          <w:rFonts w:ascii="Calibri" w:hAnsi="Calibri" w:cs="Calibri"/>
          <w:b/>
          <w:bCs/>
          <w:sz w:val="24"/>
          <w:szCs w:val="24"/>
        </w:rPr>
        <w:t>A lub załącznikiem 2B</w:t>
      </w:r>
      <w:r w:rsidR="00F60A5E">
        <w:rPr>
          <w:rFonts w:ascii="Calibri" w:hAnsi="Calibri" w:cs="Calibri"/>
          <w:bCs/>
          <w:sz w:val="24"/>
          <w:szCs w:val="24"/>
        </w:rPr>
        <w:t xml:space="preserve"> </w:t>
      </w:r>
      <w:r w:rsidR="00C369CC" w:rsidRPr="000F18AA">
        <w:rPr>
          <w:rFonts w:ascii="Calibri" w:hAnsi="Calibri" w:cs="Calibri"/>
          <w:bCs/>
          <w:sz w:val="24"/>
          <w:szCs w:val="24"/>
        </w:rPr>
        <w:t xml:space="preserve"> </w:t>
      </w:r>
      <w:r w:rsidR="00F60A5E" w:rsidRPr="000F18AA">
        <w:rPr>
          <w:rFonts w:ascii="Calibri" w:hAnsi="Calibri" w:cs="Calibri"/>
          <w:bCs/>
          <w:sz w:val="24"/>
          <w:szCs w:val="24"/>
        </w:rPr>
        <w:t>do niniejszego regulaminu</w:t>
      </w:r>
      <w:r w:rsidR="00F60A5E">
        <w:rPr>
          <w:rFonts w:ascii="Calibri" w:hAnsi="Calibri" w:cs="Calibri"/>
          <w:bCs/>
          <w:sz w:val="24"/>
          <w:szCs w:val="24"/>
        </w:rPr>
        <w:t xml:space="preserve"> </w:t>
      </w:r>
      <w:r w:rsidR="00C369CC" w:rsidRPr="000F18AA">
        <w:rPr>
          <w:rFonts w:ascii="Calibri" w:hAnsi="Calibri" w:cs="Calibri"/>
          <w:bCs/>
          <w:sz w:val="24"/>
          <w:szCs w:val="24"/>
        </w:rPr>
        <w:t xml:space="preserve">należy złożyć w nieprzekraczalnym terminie do </w:t>
      </w:r>
      <w:r w:rsidR="00C369CC" w:rsidRPr="00D14845">
        <w:rPr>
          <w:rFonts w:ascii="Calibri" w:hAnsi="Calibri" w:cs="Calibri"/>
          <w:b/>
          <w:bCs/>
          <w:sz w:val="24"/>
          <w:szCs w:val="24"/>
        </w:rPr>
        <w:t>1</w:t>
      </w:r>
      <w:r w:rsidR="00C369CC" w:rsidRPr="000F18AA">
        <w:rPr>
          <w:rFonts w:ascii="Calibri" w:hAnsi="Calibri" w:cs="Calibri"/>
          <w:b/>
          <w:bCs/>
          <w:sz w:val="24"/>
          <w:szCs w:val="24"/>
        </w:rPr>
        <w:t xml:space="preserve">5.11.2021 r. </w:t>
      </w:r>
      <w:r>
        <w:rPr>
          <w:rFonts w:ascii="Calibri" w:hAnsi="Calibri" w:cs="Calibri"/>
          <w:bCs/>
          <w:sz w:val="24"/>
          <w:szCs w:val="24"/>
        </w:rPr>
        <w:t>w </w:t>
      </w:r>
      <w:r w:rsidR="00C369CC" w:rsidRPr="000F18AA">
        <w:rPr>
          <w:rFonts w:ascii="Calibri" w:hAnsi="Calibri" w:cs="Calibri"/>
          <w:bCs/>
          <w:sz w:val="24"/>
          <w:szCs w:val="24"/>
        </w:rPr>
        <w:t>jeden z następujących sposobów:</w:t>
      </w:r>
    </w:p>
    <w:p w:rsidR="00D14845" w:rsidRDefault="00D14845" w:rsidP="000F7033">
      <w:pPr>
        <w:pStyle w:val="Akapitzlist"/>
        <w:numPr>
          <w:ilvl w:val="1"/>
          <w:numId w:val="26"/>
        </w:numPr>
        <w:spacing w:before="100" w:beforeAutospacing="1"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8E4CCF">
        <w:rPr>
          <w:rFonts w:ascii="Calibri" w:hAnsi="Calibri" w:cs="Calibri"/>
          <w:bCs/>
          <w:sz w:val="24"/>
          <w:szCs w:val="24"/>
        </w:rPr>
        <w:lastRenderedPageBreak/>
        <w:t xml:space="preserve">bezpośrednio </w:t>
      </w:r>
      <w:r>
        <w:rPr>
          <w:rFonts w:ascii="Calibri" w:hAnsi="Calibri" w:cs="Calibri"/>
          <w:bCs/>
          <w:sz w:val="24"/>
          <w:szCs w:val="24"/>
        </w:rPr>
        <w:t xml:space="preserve">w </w:t>
      </w:r>
      <w:r w:rsidRPr="00D14845">
        <w:rPr>
          <w:rFonts w:ascii="Calibri" w:hAnsi="Calibri" w:cs="Calibri"/>
          <w:bCs/>
          <w:sz w:val="24"/>
          <w:szCs w:val="24"/>
        </w:rPr>
        <w:t xml:space="preserve">biurze podawczym Urzędu Miasta Żory, ul. Rynek 9, </w:t>
      </w:r>
      <w:r>
        <w:rPr>
          <w:rFonts w:ascii="Calibri" w:hAnsi="Calibri" w:cs="Calibri"/>
          <w:bCs/>
          <w:sz w:val="24"/>
          <w:szCs w:val="24"/>
        </w:rPr>
        <w:t>Żory  (w </w:t>
      </w:r>
      <w:r w:rsidRPr="008E4CCF">
        <w:rPr>
          <w:rFonts w:ascii="Calibri" w:hAnsi="Calibri" w:cs="Calibri"/>
          <w:bCs/>
          <w:sz w:val="24"/>
          <w:szCs w:val="24"/>
        </w:rPr>
        <w:t>zamkniętej kopercie z dopiskiem „</w:t>
      </w:r>
      <w:r w:rsidRPr="007161B0">
        <w:rPr>
          <w:rFonts w:cstheme="minorHAnsi"/>
          <w:sz w:val="24"/>
          <w:szCs w:val="24"/>
        </w:rPr>
        <w:t>HASŁO PROFILAKTYCZNE PROMUJĄCE ZDROWY STYL ŻYCIA BEZ UZALEŻNIEŃ</w:t>
      </w:r>
      <w:r w:rsidRPr="008E4CCF">
        <w:rPr>
          <w:rFonts w:ascii="Calibri" w:hAnsi="Calibri" w:cs="Calibri"/>
          <w:bCs/>
          <w:sz w:val="24"/>
          <w:szCs w:val="24"/>
        </w:rPr>
        <w:t>”)</w:t>
      </w:r>
      <w:r>
        <w:rPr>
          <w:rFonts w:ascii="Calibri" w:hAnsi="Calibri" w:cs="Calibri"/>
          <w:bCs/>
          <w:sz w:val="24"/>
          <w:szCs w:val="24"/>
        </w:rPr>
        <w:t xml:space="preserve">, </w:t>
      </w:r>
    </w:p>
    <w:p w:rsidR="00D14845" w:rsidRDefault="00D14845" w:rsidP="000F7033">
      <w:pPr>
        <w:pStyle w:val="Akapitzlist"/>
        <w:numPr>
          <w:ilvl w:val="1"/>
          <w:numId w:val="26"/>
        </w:numPr>
        <w:spacing w:before="100" w:beforeAutospacing="1"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D14845">
        <w:rPr>
          <w:rFonts w:ascii="Calibri" w:hAnsi="Calibri" w:cs="Calibri"/>
          <w:bCs/>
          <w:sz w:val="24"/>
          <w:szCs w:val="24"/>
        </w:rPr>
        <w:t xml:space="preserve">pocztą na adres: </w:t>
      </w:r>
      <w:r>
        <w:rPr>
          <w:rFonts w:ascii="Calibri" w:hAnsi="Calibri" w:cs="Calibri"/>
          <w:bCs/>
          <w:sz w:val="24"/>
          <w:szCs w:val="24"/>
        </w:rPr>
        <w:t>Wydział Polityki Społecznej</w:t>
      </w:r>
      <w:r w:rsidRPr="00D14845">
        <w:rPr>
          <w:rFonts w:ascii="Calibri" w:hAnsi="Calibri" w:cs="Calibri"/>
          <w:bCs/>
          <w:sz w:val="24"/>
          <w:szCs w:val="24"/>
        </w:rPr>
        <w:t>, Urząd Miasta Żory, Rynek 9, 44-240 Żory -  z dopiskiem „</w:t>
      </w:r>
      <w:r w:rsidRPr="007161B0">
        <w:rPr>
          <w:rFonts w:cstheme="minorHAnsi"/>
          <w:sz w:val="24"/>
          <w:szCs w:val="24"/>
        </w:rPr>
        <w:t>HASŁO PROFILAKTYCZNE PROMUJĄCE ZDROWY STYL ŻYCIA BEZ UZALEŻNIEŃ</w:t>
      </w:r>
      <w:r w:rsidRPr="00D14845">
        <w:rPr>
          <w:rFonts w:ascii="Calibri" w:hAnsi="Calibri" w:cs="Calibri"/>
          <w:bCs/>
          <w:sz w:val="24"/>
          <w:szCs w:val="24"/>
        </w:rPr>
        <w:t xml:space="preserve">”, </w:t>
      </w:r>
    </w:p>
    <w:p w:rsidR="00C369CC" w:rsidRPr="00AE48CF" w:rsidRDefault="00C369CC" w:rsidP="000F7033">
      <w:pPr>
        <w:pStyle w:val="Akapitzlist"/>
        <w:numPr>
          <w:ilvl w:val="0"/>
          <w:numId w:val="26"/>
        </w:numPr>
        <w:spacing w:before="100" w:beforeAutospacing="1"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AE48CF">
        <w:rPr>
          <w:rFonts w:ascii="Calibri" w:hAnsi="Calibri" w:cs="Calibri"/>
          <w:bCs/>
          <w:sz w:val="24"/>
          <w:szCs w:val="24"/>
        </w:rPr>
        <w:t xml:space="preserve">O zgłoszeniu </w:t>
      </w:r>
      <w:r w:rsidR="00690064">
        <w:rPr>
          <w:rFonts w:ascii="Calibri" w:hAnsi="Calibri" w:cs="Calibri"/>
          <w:bCs/>
          <w:sz w:val="24"/>
          <w:szCs w:val="24"/>
        </w:rPr>
        <w:t>pracy</w:t>
      </w:r>
      <w:r w:rsidR="003031FB">
        <w:rPr>
          <w:rFonts w:ascii="Calibri" w:hAnsi="Calibri" w:cs="Calibri"/>
          <w:bCs/>
          <w:sz w:val="24"/>
          <w:szCs w:val="24"/>
        </w:rPr>
        <w:t xml:space="preserve"> </w:t>
      </w:r>
      <w:r w:rsidRPr="00AE48CF">
        <w:rPr>
          <w:rFonts w:ascii="Calibri" w:hAnsi="Calibri" w:cs="Calibri"/>
          <w:bCs/>
          <w:sz w:val="24"/>
          <w:szCs w:val="24"/>
        </w:rPr>
        <w:t>w terminie decyduje data wpływu do Urzędu Miasta Żory</w:t>
      </w:r>
      <w:r w:rsidR="00AE48CF" w:rsidRPr="00AE48CF">
        <w:rPr>
          <w:rFonts w:ascii="Calibri" w:hAnsi="Calibri" w:cs="Calibri"/>
          <w:bCs/>
          <w:sz w:val="24"/>
          <w:szCs w:val="24"/>
        </w:rPr>
        <w:t>.</w:t>
      </w:r>
      <w:r w:rsidRPr="00AE48CF">
        <w:rPr>
          <w:rFonts w:ascii="Calibri" w:hAnsi="Calibri" w:cs="Calibri"/>
          <w:bCs/>
          <w:sz w:val="24"/>
          <w:szCs w:val="24"/>
        </w:rPr>
        <w:t xml:space="preserve"> </w:t>
      </w:r>
    </w:p>
    <w:p w:rsidR="00F60A5E" w:rsidRDefault="00C369CC" w:rsidP="00E076BC">
      <w:pPr>
        <w:pStyle w:val="Akapitzlist"/>
        <w:numPr>
          <w:ilvl w:val="0"/>
          <w:numId w:val="26"/>
        </w:numPr>
        <w:spacing w:before="100" w:beforeAutospacing="1"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AE48CF">
        <w:rPr>
          <w:rFonts w:ascii="Calibri" w:hAnsi="Calibri" w:cs="Calibri"/>
          <w:bCs/>
          <w:sz w:val="24"/>
          <w:szCs w:val="24"/>
        </w:rPr>
        <w:t>Prace złożone po terminie wskazanym w §</w:t>
      </w:r>
      <w:r w:rsidR="00D14845" w:rsidRPr="00AE48CF">
        <w:rPr>
          <w:rFonts w:ascii="Calibri" w:hAnsi="Calibri" w:cs="Calibri"/>
          <w:bCs/>
          <w:sz w:val="24"/>
          <w:szCs w:val="24"/>
        </w:rPr>
        <w:t xml:space="preserve"> </w:t>
      </w:r>
      <w:r w:rsidRPr="00AE48CF">
        <w:rPr>
          <w:rFonts w:ascii="Calibri" w:hAnsi="Calibri" w:cs="Calibri"/>
          <w:bCs/>
          <w:sz w:val="24"/>
          <w:szCs w:val="24"/>
        </w:rPr>
        <w:t>3 ust. 1 nie biorą udziału w Konkursie.</w:t>
      </w:r>
    </w:p>
    <w:p w:rsidR="00E076BC" w:rsidRPr="00E076BC" w:rsidRDefault="00E076BC" w:rsidP="00E076BC">
      <w:pPr>
        <w:pStyle w:val="Akapitzlist"/>
        <w:spacing w:before="100" w:beforeAutospacing="1" w:after="0" w:line="240" w:lineRule="auto"/>
        <w:ind w:left="360"/>
        <w:contextualSpacing w:val="0"/>
        <w:rPr>
          <w:rFonts w:ascii="Calibri" w:hAnsi="Calibri" w:cs="Calibri"/>
          <w:bCs/>
          <w:sz w:val="24"/>
          <w:szCs w:val="24"/>
        </w:rPr>
      </w:pPr>
    </w:p>
    <w:p w:rsidR="00850C1F" w:rsidRDefault="00BA2E13" w:rsidP="00850C1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§ 4</w:t>
      </w:r>
    </w:p>
    <w:p w:rsidR="00850C1F" w:rsidRPr="00260D3E" w:rsidRDefault="00F60A5E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0D3E">
        <w:rPr>
          <w:rFonts w:ascii="Calibri" w:hAnsi="Calibri" w:cs="Calibri"/>
          <w:b/>
          <w:bCs/>
          <w:sz w:val="24"/>
          <w:szCs w:val="24"/>
        </w:rPr>
        <w:t xml:space="preserve">Ocena </w:t>
      </w:r>
      <w:r>
        <w:rPr>
          <w:rFonts w:ascii="Calibri" w:hAnsi="Calibri" w:cs="Calibri"/>
          <w:b/>
          <w:bCs/>
          <w:sz w:val="24"/>
          <w:szCs w:val="24"/>
        </w:rPr>
        <w:t>prac</w:t>
      </w:r>
      <w:r w:rsidR="003031FB">
        <w:rPr>
          <w:rFonts w:ascii="Calibri" w:hAnsi="Calibri" w:cs="Calibri"/>
          <w:b/>
          <w:bCs/>
          <w:sz w:val="24"/>
          <w:szCs w:val="24"/>
        </w:rPr>
        <w:t xml:space="preserve"> (haseł profilaktycznych)</w:t>
      </w:r>
      <w:r w:rsidRPr="00260D3E">
        <w:rPr>
          <w:rFonts w:ascii="Calibri" w:hAnsi="Calibri" w:cs="Calibri"/>
          <w:b/>
          <w:bCs/>
          <w:sz w:val="24"/>
          <w:szCs w:val="24"/>
        </w:rPr>
        <w:t xml:space="preserve"> i rozstrzygnięcie konkursu</w:t>
      </w:r>
    </w:p>
    <w:p w:rsidR="00F60A5E" w:rsidRDefault="00F60A5E" w:rsidP="0075697F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>Oceny prac i wyboru zwycięzców dokona J</w:t>
      </w:r>
      <w:r>
        <w:rPr>
          <w:rFonts w:ascii="Calibri" w:hAnsi="Calibri" w:cs="Calibri"/>
          <w:bCs/>
          <w:sz w:val="24"/>
          <w:szCs w:val="24"/>
        </w:rPr>
        <w:t>ury powołane przez Organizatora w </w:t>
      </w:r>
      <w:r w:rsidR="00F55FC7">
        <w:rPr>
          <w:rFonts w:ascii="Calibri" w:hAnsi="Calibri" w:cs="Calibri"/>
          <w:bCs/>
          <w:sz w:val="24"/>
          <w:szCs w:val="24"/>
        </w:rPr>
        <w:t xml:space="preserve">terminie do </w:t>
      </w:r>
      <w:r w:rsidR="00F55FC7" w:rsidRPr="00145EBF">
        <w:rPr>
          <w:rFonts w:ascii="Calibri" w:hAnsi="Calibri" w:cs="Calibri"/>
          <w:b/>
          <w:bCs/>
          <w:sz w:val="24"/>
          <w:szCs w:val="24"/>
        </w:rPr>
        <w:t>26</w:t>
      </w:r>
      <w:r w:rsidRPr="00145EBF">
        <w:rPr>
          <w:rFonts w:ascii="Calibri" w:hAnsi="Calibri" w:cs="Calibri"/>
          <w:b/>
          <w:bCs/>
          <w:sz w:val="24"/>
          <w:szCs w:val="24"/>
        </w:rPr>
        <w:t>.11.2021 r.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F60A5E" w:rsidRPr="001B648A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1B648A">
        <w:rPr>
          <w:rFonts w:ascii="Calibri" w:hAnsi="Calibri" w:cs="Calibri"/>
          <w:bCs/>
          <w:sz w:val="24"/>
          <w:szCs w:val="24"/>
        </w:rPr>
        <w:t xml:space="preserve">Ocenie będą podlegać wyłącznie prace </w:t>
      </w:r>
      <w:r w:rsidR="00F55FC7">
        <w:rPr>
          <w:rFonts w:ascii="Calibri" w:hAnsi="Calibri" w:cs="Calibri"/>
          <w:bCs/>
          <w:sz w:val="24"/>
          <w:szCs w:val="24"/>
        </w:rPr>
        <w:t xml:space="preserve">spełniające </w:t>
      </w:r>
      <w:r w:rsidRPr="001B648A">
        <w:rPr>
          <w:rFonts w:ascii="Calibri" w:hAnsi="Calibri" w:cs="Calibri"/>
          <w:bCs/>
          <w:sz w:val="24"/>
          <w:szCs w:val="24"/>
        </w:rPr>
        <w:t xml:space="preserve">wszystkie </w:t>
      </w:r>
      <w:r w:rsidR="009A4082">
        <w:rPr>
          <w:rFonts w:ascii="Calibri" w:hAnsi="Calibri" w:cs="Calibri"/>
          <w:bCs/>
          <w:sz w:val="24"/>
          <w:szCs w:val="24"/>
        </w:rPr>
        <w:t>wymagania Konkursu</w:t>
      </w:r>
      <w:r w:rsidR="00F55FC7">
        <w:rPr>
          <w:rFonts w:ascii="Calibri" w:hAnsi="Calibri" w:cs="Calibri"/>
          <w:bCs/>
          <w:sz w:val="24"/>
          <w:szCs w:val="24"/>
        </w:rPr>
        <w:t>.</w:t>
      </w:r>
    </w:p>
    <w:p w:rsidR="00F60A5E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1B648A">
        <w:rPr>
          <w:rFonts w:ascii="Calibri" w:hAnsi="Calibri" w:cs="Calibri"/>
          <w:bCs/>
          <w:sz w:val="24"/>
          <w:szCs w:val="24"/>
        </w:rPr>
        <w:t>Prace zostaną ocenione w systemie punktowym</w:t>
      </w:r>
      <w:r>
        <w:rPr>
          <w:rFonts w:ascii="Calibri" w:hAnsi="Calibri" w:cs="Calibri"/>
          <w:bCs/>
          <w:sz w:val="24"/>
          <w:szCs w:val="24"/>
        </w:rPr>
        <w:t>.</w:t>
      </w:r>
      <w:r w:rsidRPr="001B648A">
        <w:rPr>
          <w:rFonts w:ascii="Calibri" w:hAnsi="Calibri" w:cs="Calibri"/>
          <w:bCs/>
          <w:sz w:val="24"/>
          <w:szCs w:val="24"/>
        </w:rPr>
        <w:t xml:space="preserve"> </w:t>
      </w:r>
    </w:p>
    <w:p w:rsidR="00F60A5E" w:rsidRPr="004E21C2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4E21C2">
        <w:rPr>
          <w:rFonts w:ascii="Calibri" w:hAnsi="Calibri" w:cs="Calibri"/>
          <w:bCs/>
          <w:sz w:val="24"/>
          <w:szCs w:val="24"/>
        </w:rPr>
        <w:t>Zwycięs</w:t>
      </w:r>
      <w:r>
        <w:rPr>
          <w:rFonts w:ascii="Calibri" w:hAnsi="Calibri" w:cs="Calibri"/>
          <w:bCs/>
          <w:sz w:val="24"/>
          <w:szCs w:val="24"/>
        </w:rPr>
        <w:t>kie prace</w:t>
      </w:r>
      <w:r w:rsidRPr="004E21C2">
        <w:rPr>
          <w:rFonts w:ascii="Calibri" w:hAnsi="Calibri" w:cs="Calibri"/>
          <w:bCs/>
          <w:sz w:val="24"/>
          <w:szCs w:val="24"/>
        </w:rPr>
        <w:t xml:space="preserve"> zostaną wyłoni</w:t>
      </w:r>
      <w:r>
        <w:rPr>
          <w:rFonts w:ascii="Calibri" w:hAnsi="Calibri" w:cs="Calibri"/>
          <w:bCs/>
          <w:sz w:val="24"/>
          <w:szCs w:val="24"/>
        </w:rPr>
        <w:t>one</w:t>
      </w:r>
      <w:r w:rsidRPr="004E21C2">
        <w:rPr>
          <w:rFonts w:ascii="Calibri" w:hAnsi="Calibri" w:cs="Calibri"/>
          <w:bCs/>
          <w:sz w:val="24"/>
          <w:szCs w:val="24"/>
        </w:rPr>
        <w:t xml:space="preserve"> na podstawie największej ilości zdobytych punktów. </w:t>
      </w:r>
    </w:p>
    <w:p w:rsidR="00F60A5E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 xml:space="preserve">Wyniki Konkursu zostaną umieszczone na stronie Organizatora </w:t>
      </w:r>
      <w:hyperlink r:id="rId11" w:history="1">
        <w:r w:rsidRPr="00091E9E">
          <w:rPr>
            <w:rFonts w:ascii="Calibri" w:hAnsi="Calibri" w:cs="Calibri"/>
            <w:bCs/>
            <w:sz w:val="24"/>
            <w:szCs w:val="24"/>
          </w:rPr>
          <w:t>www.zory.pl</w:t>
        </w:r>
      </w:hyperlink>
      <w:r>
        <w:rPr>
          <w:rFonts w:ascii="Calibri" w:hAnsi="Calibri" w:cs="Calibri"/>
          <w:bCs/>
          <w:sz w:val="24"/>
          <w:szCs w:val="24"/>
        </w:rPr>
        <w:t>.</w:t>
      </w:r>
      <w:r w:rsidRPr="000F3F9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Laureaci konkursu lub ich opiekunowie zostaną powiadomieni o wyniku konkursu telefonicznie</w:t>
      </w:r>
      <w:r w:rsidRPr="00091E9E">
        <w:rPr>
          <w:rFonts w:ascii="Calibri" w:hAnsi="Calibri" w:cs="Calibri"/>
          <w:bCs/>
          <w:sz w:val="24"/>
          <w:szCs w:val="24"/>
        </w:rPr>
        <w:t>.</w:t>
      </w:r>
      <w:r w:rsidRPr="000F3F99">
        <w:rPr>
          <w:rFonts w:ascii="Calibri" w:hAnsi="Calibri" w:cs="Calibri"/>
          <w:bCs/>
          <w:sz w:val="24"/>
          <w:szCs w:val="24"/>
        </w:rPr>
        <w:t xml:space="preserve"> </w:t>
      </w:r>
    </w:p>
    <w:p w:rsidR="00F60A5E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>Wręczenie nagród nastąpi w ustalonym przez Organizatora miejscu i terminie.</w:t>
      </w:r>
    </w:p>
    <w:p w:rsidR="00F60A5E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 xml:space="preserve">Warunkiem przekazania </w:t>
      </w:r>
      <w:r>
        <w:rPr>
          <w:rFonts w:ascii="Calibri" w:hAnsi="Calibri" w:cs="Calibri"/>
          <w:bCs/>
          <w:sz w:val="24"/>
          <w:szCs w:val="24"/>
        </w:rPr>
        <w:t>n</w:t>
      </w:r>
      <w:r w:rsidRPr="000F3F99">
        <w:rPr>
          <w:rFonts w:ascii="Calibri" w:hAnsi="Calibri" w:cs="Calibri"/>
          <w:bCs/>
          <w:sz w:val="24"/>
          <w:szCs w:val="24"/>
        </w:rPr>
        <w:t>agrody jest odbiór osobisty przez Zwycięzcę oraz podpisanie protokołu zdawczo</w:t>
      </w:r>
      <w:r>
        <w:rPr>
          <w:rFonts w:ascii="Calibri" w:hAnsi="Calibri" w:cs="Calibri"/>
          <w:bCs/>
          <w:sz w:val="24"/>
          <w:szCs w:val="24"/>
        </w:rPr>
        <w:t xml:space="preserve"> – odbiorczego, a w przypadku małoletnich laureatów konkursu podpisanie ww. protokołu </w:t>
      </w:r>
      <w:r w:rsidRPr="000F3F99">
        <w:rPr>
          <w:rFonts w:ascii="Calibri" w:hAnsi="Calibri" w:cs="Calibri"/>
          <w:bCs/>
          <w:sz w:val="24"/>
          <w:szCs w:val="24"/>
        </w:rPr>
        <w:t>przez rodzica/opiekuna prawnego Laureata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F60A5E" w:rsidRDefault="00F60A5E" w:rsidP="00F55FC7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>Decyzja Jury jest ostateczna i nie przysługuje od niej odwołanie.</w:t>
      </w:r>
    </w:p>
    <w:p w:rsidR="00F55FC7" w:rsidRDefault="00F55FC7" w:rsidP="000F703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A2E13" w:rsidRPr="00C95996" w:rsidRDefault="00BA2E13" w:rsidP="000F703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§ 5</w:t>
      </w:r>
    </w:p>
    <w:p w:rsidR="00F55FC7" w:rsidRPr="00247A0D" w:rsidRDefault="00F55FC7" w:rsidP="00F55FC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</w:t>
      </w:r>
      <w:r w:rsidRPr="00247A0D">
        <w:rPr>
          <w:rFonts w:ascii="Calibri" w:hAnsi="Calibri" w:cs="Calibri"/>
          <w:b/>
          <w:bCs/>
          <w:sz w:val="24"/>
          <w:szCs w:val="24"/>
        </w:rPr>
        <w:t>agrody</w:t>
      </w:r>
    </w:p>
    <w:p w:rsidR="00F55FC7" w:rsidRPr="00F55FC7" w:rsidRDefault="00F55FC7" w:rsidP="00F55FC7">
      <w:pPr>
        <w:pStyle w:val="Akapitzlist"/>
        <w:numPr>
          <w:ilvl w:val="0"/>
          <w:numId w:val="2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55FC7">
        <w:rPr>
          <w:rFonts w:ascii="Calibri" w:hAnsi="Calibri" w:cs="Calibri"/>
          <w:bCs/>
          <w:sz w:val="24"/>
          <w:szCs w:val="24"/>
        </w:rPr>
        <w:t xml:space="preserve">Nagrody w konkursie stanowią karty podarunkowe do sklepu sportowego </w:t>
      </w:r>
      <w:r>
        <w:rPr>
          <w:rFonts w:ascii="Calibri" w:hAnsi="Calibri" w:cs="Calibri"/>
          <w:bCs/>
          <w:sz w:val="24"/>
          <w:szCs w:val="24"/>
        </w:rPr>
        <w:t>Decathlon o </w:t>
      </w:r>
      <w:r w:rsidRPr="00F55FC7">
        <w:rPr>
          <w:rFonts w:ascii="Calibri" w:hAnsi="Calibri" w:cs="Calibri"/>
          <w:bCs/>
          <w:sz w:val="24"/>
          <w:szCs w:val="24"/>
        </w:rPr>
        <w:t>wartości 500 zł, 300 zł i</w:t>
      </w:r>
      <w:r>
        <w:rPr>
          <w:rFonts w:ascii="Calibri" w:hAnsi="Calibri" w:cs="Calibri"/>
          <w:bCs/>
          <w:sz w:val="24"/>
          <w:szCs w:val="24"/>
        </w:rPr>
        <w:t xml:space="preserve"> 2</w:t>
      </w:r>
      <w:r w:rsidRPr="00F55FC7">
        <w:rPr>
          <w:rFonts w:ascii="Calibri" w:hAnsi="Calibri" w:cs="Calibri"/>
          <w:bCs/>
          <w:sz w:val="24"/>
          <w:szCs w:val="24"/>
        </w:rPr>
        <w:t>00 zł.</w:t>
      </w:r>
    </w:p>
    <w:p w:rsidR="00F55FC7" w:rsidRDefault="00F55FC7" w:rsidP="00F55FC7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Prace zostaną ocenione </w:t>
      </w:r>
      <w:r w:rsidRPr="00E57218">
        <w:rPr>
          <w:rFonts w:ascii="Calibri" w:hAnsi="Calibri" w:cs="Calibri"/>
          <w:bCs/>
          <w:sz w:val="24"/>
          <w:szCs w:val="24"/>
        </w:rPr>
        <w:t xml:space="preserve">w </w:t>
      </w:r>
      <w:r>
        <w:rPr>
          <w:rFonts w:ascii="Calibri" w:hAnsi="Calibri" w:cs="Calibri"/>
          <w:bCs/>
          <w:sz w:val="24"/>
          <w:szCs w:val="24"/>
        </w:rPr>
        <w:t>dwóch</w:t>
      </w:r>
      <w:r w:rsidRPr="00E57218">
        <w:rPr>
          <w:rFonts w:ascii="Calibri" w:hAnsi="Calibri" w:cs="Calibri"/>
          <w:bCs/>
          <w:sz w:val="24"/>
          <w:szCs w:val="24"/>
        </w:rPr>
        <w:t xml:space="preserve"> kategoriach:</w:t>
      </w:r>
    </w:p>
    <w:p w:rsidR="00F55FC7" w:rsidRDefault="00F55FC7" w:rsidP="00F55FC7">
      <w:pPr>
        <w:pStyle w:val="Akapitzlist"/>
        <w:numPr>
          <w:ilvl w:val="1"/>
          <w:numId w:val="28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klasy 7-8</w:t>
      </w:r>
      <w:r w:rsidRPr="00F55FC7">
        <w:rPr>
          <w:rFonts w:ascii="Calibri" w:hAnsi="Calibri" w:cs="Calibri"/>
          <w:bCs/>
          <w:sz w:val="24"/>
          <w:szCs w:val="24"/>
        </w:rPr>
        <w:t xml:space="preserve"> szkoły podstawowej,</w:t>
      </w:r>
    </w:p>
    <w:p w:rsidR="00F55FC7" w:rsidRPr="00F55FC7" w:rsidRDefault="00F55FC7" w:rsidP="00F55FC7">
      <w:pPr>
        <w:pStyle w:val="Akapitzlist"/>
        <w:numPr>
          <w:ilvl w:val="1"/>
          <w:numId w:val="28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F55FC7">
        <w:rPr>
          <w:rFonts w:ascii="Calibri" w:hAnsi="Calibri" w:cs="Calibri"/>
          <w:bCs/>
          <w:sz w:val="24"/>
          <w:szCs w:val="24"/>
        </w:rPr>
        <w:t>szkoły ponadpodstawowe</w:t>
      </w:r>
    </w:p>
    <w:p w:rsidR="00F55FC7" w:rsidRPr="005D0D5D" w:rsidRDefault="00F55FC7" w:rsidP="00F55FC7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5D0D5D">
        <w:rPr>
          <w:rFonts w:ascii="Calibri" w:hAnsi="Calibri" w:cs="Calibri"/>
          <w:bCs/>
          <w:sz w:val="24"/>
          <w:szCs w:val="24"/>
        </w:rPr>
        <w:t>Laureaci otrzymują następujące nagrody:</w:t>
      </w:r>
    </w:p>
    <w:p w:rsidR="00F55FC7" w:rsidRPr="005D0D5D" w:rsidRDefault="00F55FC7" w:rsidP="00F55FC7">
      <w:pPr>
        <w:spacing w:after="0" w:line="240" w:lineRule="auto"/>
        <w:ind w:left="426"/>
        <w:rPr>
          <w:rFonts w:ascii="Calibri" w:hAnsi="Calibri" w:cs="Calibri"/>
          <w:bCs/>
          <w:sz w:val="24"/>
          <w:szCs w:val="24"/>
        </w:rPr>
      </w:pPr>
      <w:r w:rsidRPr="005D0D5D">
        <w:rPr>
          <w:rFonts w:ascii="Calibri" w:hAnsi="Calibri" w:cs="Calibri"/>
          <w:bCs/>
          <w:sz w:val="24"/>
          <w:szCs w:val="24"/>
        </w:rPr>
        <w:t xml:space="preserve">3.1. </w:t>
      </w:r>
      <w:r>
        <w:rPr>
          <w:rFonts w:ascii="Calibri" w:hAnsi="Calibri" w:cs="Calibri"/>
          <w:bCs/>
          <w:sz w:val="24"/>
          <w:szCs w:val="24"/>
        </w:rPr>
        <w:t>D</w:t>
      </w:r>
      <w:r w:rsidRPr="005D0D5D">
        <w:rPr>
          <w:rFonts w:ascii="Calibri" w:hAnsi="Calibri" w:cs="Calibri"/>
          <w:bCs/>
          <w:sz w:val="24"/>
          <w:szCs w:val="24"/>
        </w:rPr>
        <w:t xml:space="preserve">la uczniów </w:t>
      </w:r>
      <w:r>
        <w:rPr>
          <w:rFonts w:ascii="Calibri" w:hAnsi="Calibri" w:cs="Calibri"/>
          <w:bCs/>
          <w:sz w:val="24"/>
          <w:szCs w:val="24"/>
        </w:rPr>
        <w:t>klas 7-8</w:t>
      </w:r>
      <w:r w:rsidRPr="005D0D5D">
        <w:rPr>
          <w:rFonts w:ascii="Calibri" w:hAnsi="Calibri" w:cs="Calibri"/>
          <w:bCs/>
          <w:sz w:val="24"/>
          <w:szCs w:val="24"/>
        </w:rPr>
        <w:t xml:space="preserve"> szkoły podstawowej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F55FC7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</w:t>
      </w:r>
      <w:r w:rsidRPr="005D0D5D">
        <w:rPr>
          <w:rFonts w:ascii="Calibri" w:hAnsi="Calibri" w:cs="Calibri"/>
          <w:bCs/>
          <w:sz w:val="24"/>
          <w:szCs w:val="24"/>
        </w:rPr>
        <w:t>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</w:t>
      </w:r>
      <w:r w:rsidRPr="005D0D5D">
        <w:rPr>
          <w:rFonts w:ascii="Calibri" w:hAnsi="Calibri" w:cs="Calibri"/>
          <w:bCs/>
          <w:sz w:val="24"/>
          <w:szCs w:val="24"/>
        </w:rPr>
        <w:t>o wartości 500 zł,</w:t>
      </w:r>
    </w:p>
    <w:p w:rsidR="00F55FC7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</w:t>
      </w:r>
      <w:r w:rsidRPr="005D0D5D">
        <w:rPr>
          <w:rFonts w:ascii="Calibri" w:hAnsi="Calibri" w:cs="Calibri"/>
          <w:bCs/>
          <w:sz w:val="24"/>
          <w:szCs w:val="24"/>
        </w:rPr>
        <w:t>II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</w:t>
      </w:r>
      <w:r w:rsidRPr="005D0D5D">
        <w:rPr>
          <w:rFonts w:ascii="Calibri" w:hAnsi="Calibri" w:cs="Calibri"/>
          <w:bCs/>
          <w:sz w:val="24"/>
          <w:szCs w:val="24"/>
        </w:rPr>
        <w:t>o wartości 300 zł,</w:t>
      </w:r>
    </w:p>
    <w:p w:rsidR="00F55FC7" w:rsidRPr="00E57218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</w:t>
      </w:r>
      <w:r w:rsidRPr="005D0D5D">
        <w:rPr>
          <w:rFonts w:ascii="Calibri" w:hAnsi="Calibri" w:cs="Calibri"/>
          <w:bCs/>
          <w:sz w:val="24"/>
          <w:szCs w:val="24"/>
        </w:rPr>
        <w:t>III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o wartości 2</w:t>
      </w:r>
      <w:r w:rsidRPr="005D0D5D">
        <w:rPr>
          <w:rFonts w:ascii="Calibri" w:hAnsi="Calibri" w:cs="Calibri"/>
          <w:bCs/>
          <w:sz w:val="24"/>
          <w:szCs w:val="24"/>
        </w:rPr>
        <w:t>00 zł.</w:t>
      </w:r>
    </w:p>
    <w:p w:rsidR="00F55FC7" w:rsidRPr="005D0D5D" w:rsidRDefault="00145EBF" w:rsidP="00F55FC7">
      <w:pPr>
        <w:spacing w:after="0" w:line="240" w:lineRule="auto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3.2</w:t>
      </w:r>
      <w:r w:rsidR="00F55FC7" w:rsidRPr="005D0D5D">
        <w:rPr>
          <w:rFonts w:ascii="Calibri" w:hAnsi="Calibri" w:cs="Calibri"/>
          <w:bCs/>
          <w:sz w:val="24"/>
          <w:szCs w:val="24"/>
        </w:rPr>
        <w:t xml:space="preserve">. </w:t>
      </w:r>
      <w:r w:rsidR="00F55FC7">
        <w:rPr>
          <w:rFonts w:ascii="Calibri" w:hAnsi="Calibri" w:cs="Calibri"/>
          <w:bCs/>
          <w:sz w:val="24"/>
          <w:szCs w:val="24"/>
        </w:rPr>
        <w:t>D</w:t>
      </w:r>
      <w:r w:rsidR="00F55FC7" w:rsidRPr="005D0D5D">
        <w:rPr>
          <w:rFonts w:ascii="Calibri" w:hAnsi="Calibri" w:cs="Calibri"/>
          <w:bCs/>
          <w:sz w:val="24"/>
          <w:szCs w:val="24"/>
        </w:rPr>
        <w:t>la uczniów szkół ponadpodstawowych</w:t>
      </w:r>
      <w:r w:rsidR="00F55FC7">
        <w:rPr>
          <w:rFonts w:ascii="Calibri" w:hAnsi="Calibri" w:cs="Calibri"/>
          <w:bCs/>
          <w:sz w:val="24"/>
          <w:szCs w:val="24"/>
        </w:rPr>
        <w:t>:</w:t>
      </w:r>
    </w:p>
    <w:p w:rsidR="00F55FC7" w:rsidRPr="00E57218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 w:rsidRPr="00E57218">
        <w:rPr>
          <w:rFonts w:ascii="Calibri" w:hAnsi="Calibri" w:cs="Calibri"/>
          <w:bCs/>
          <w:sz w:val="24"/>
          <w:szCs w:val="24"/>
        </w:rPr>
        <w:t>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</w:t>
      </w:r>
      <w:r w:rsidRPr="00E57218">
        <w:rPr>
          <w:rFonts w:ascii="Calibri" w:hAnsi="Calibri" w:cs="Calibri"/>
          <w:bCs/>
          <w:sz w:val="24"/>
          <w:szCs w:val="24"/>
        </w:rPr>
        <w:t>o wartości 500 zł,</w:t>
      </w:r>
    </w:p>
    <w:p w:rsidR="00F55FC7" w:rsidRPr="00E57218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 w:rsidRPr="00E57218">
        <w:rPr>
          <w:rFonts w:ascii="Calibri" w:hAnsi="Calibri" w:cs="Calibri"/>
          <w:bCs/>
          <w:sz w:val="24"/>
          <w:szCs w:val="24"/>
        </w:rPr>
        <w:t>II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</w:t>
      </w:r>
      <w:r w:rsidRPr="00E57218">
        <w:rPr>
          <w:rFonts w:ascii="Calibri" w:hAnsi="Calibri" w:cs="Calibri"/>
          <w:bCs/>
          <w:sz w:val="24"/>
          <w:szCs w:val="24"/>
        </w:rPr>
        <w:t>o wartości 300 zł,</w:t>
      </w:r>
    </w:p>
    <w:p w:rsidR="00F55FC7" w:rsidRPr="00E57218" w:rsidRDefault="00F55FC7" w:rsidP="00F55FC7">
      <w:pPr>
        <w:pStyle w:val="Akapitzlist"/>
        <w:spacing w:after="0" w:line="240" w:lineRule="auto"/>
        <w:ind w:left="786"/>
        <w:rPr>
          <w:rFonts w:ascii="Calibri" w:hAnsi="Calibri" w:cs="Calibri"/>
          <w:bCs/>
          <w:sz w:val="24"/>
          <w:szCs w:val="24"/>
        </w:rPr>
      </w:pPr>
      <w:r w:rsidRPr="00E57218">
        <w:rPr>
          <w:rFonts w:ascii="Calibri" w:hAnsi="Calibri" w:cs="Calibri"/>
          <w:bCs/>
          <w:sz w:val="24"/>
          <w:szCs w:val="24"/>
        </w:rPr>
        <w:t>III miejsce:</w:t>
      </w:r>
      <w:r>
        <w:rPr>
          <w:rFonts w:ascii="Calibri" w:hAnsi="Calibri" w:cs="Calibri"/>
          <w:bCs/>
          <w:sz w:val="24"/>
          <w:szCs w:val="24"/>
        </w:rPr>
        <w:t xml:space="preserve"> karta podarunkowa </w:t>
      </w:r>
      <w:r w:rsidRPr="00E57218">
        <w:rPr>
          <w:rFonts w:ascii="Calibri" w:hAnsi="Calibri" w:cs="Calibri"/>
          <w:bCs/>
          <w:sz w:val="24"/>
          <w:szCs w:val="24"/>
        </w:rPr>
        <w:t xml:space="preserve">o </w:t>
      </w:r>
      <w:r>
        <w:rPr>
          <w:rFonts w:ascii="Calibri" w:hAnsi="Calibri" w:cs="Calibri"/>
          <w:bCs/>
          <w:sz w:val="24"/>
          <w:szCs w:val="24"/>
        </w:rPr>
        <w:t>wartości 2</w:t>
      </w:r>
      <w:r w:rsidRPr="00E57218">
        <w:rPr>
          <w:rFonts w:ascii="Calibri" w:hAnsi="Calibri" w:cs="Calibri"/>
          <w:bCs/>
          <w:sz w:val="24"/>
          <w:szCs w:val="24"/>
        </w:rPr>
        <w:t>00 zł.</w:t>
      </w:r>
    </w:p>
    <w:p w:rsidR="00F55FC7" w:rsidRDefault="00F55FC7" w:rsidP="00F55FC7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0F3F99">
        <w:rPr>
          <w:rFonts w:ascii="Calibri" w:hAnsi="Calibri" w:cs="Calibri"/>
          <w:bCs/>
          <w:sz w:val="24"/>
          <w:szCs w:val="24"/>
        </w:rPr>
        <w:t>Organizator zastrzega sobie prawo przyznania tylko części nagród bądź nieprzyznania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F3F99">
        <w:rPr>
          <w:rFonts w:ascii="Calibri" w:hAnsi="Calibri" w:cs="Calibri"/>
          <w:bCs/>
          <w:sz w:val="24"/>
          <w:szCs w:val="24"/>
        </w:rPr>
        <w:t>nagród w przypadku niewyłonienia zwycięzców.</w:t>
      </w:r>
    </w:p>
    <w:p w:rsidR="00BA2E13" w:rsidRDefault="00BA2E13" w:rsidP="000F7033">
      <w:pPr>
        <w:spacing w:before="100" w:beforeAutospacing="1"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:rsidR="002253B4" w:rsidRDefault="002253B4" w:rsidP="000F7033">
      <w:pPr>
        <w:spacing w:before="100" w:beforeAutospacing="1"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:rsidR="0075697F" w:rsidRDefault="00C21131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§ 6</w:t>
      </w:r>
    </w:p>
    <w:p w:rsidR="00C21131" w:rsidRPr="0075697F" w:rsidRDefault="00C21131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5697F">
        <w:rPr>
          <w:rFonts w:ascii="Calibri" w:hAnsi="Calibri" w:cs="Calibri"/>
          <w:b/>
          <w:bCs/>
          <w:sz w:val="24"/>
          <w:szCs w:val="24"/>
        </w:rPr>
        <w:t xml:space="preserve">Wykorzystanie zgłoszonych </w:t>
      </w:r>
      <w:r w:rsidR="003031FB">
        <w:rPr>
          <w:rFonts w:ascii="Calibri" w:hAnsi="Calibri" w:cs="Calibri"/>
          <w:b/>
          <w:bCs/>
          <w:sz w:val="24"/>
          <w:szCs w:val="24"/>
        </w:rPr>
        <w:t>prac (</w:t>
      </w:r>
      <w:r w:rsidRPr="0075697F">
        <w:rPr>
          <w:rFonts w:ascii="Calibri" w:hAnsi="Calibri" w:cs="Calibri"/>
          <w:b/>
          <w:bCs/>
          <w:sz w:val="24"/>
          <w:szCs w:val="24"/>
        </w:rPr>
        <w:t>haseł profilaktycznych</w:t>
      </w:r>
      <w:r w:rsidR="003031FB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75697F">
        <w:rPr>
          <w:rFonts w:ascii="Calibri" w:hAnsi="Calibri" w:cs="Calibri"/>
          <w:b/>
          <w:bCs/>
          <w:sz w:val="24"/>
          <w:szCs w:val="24"/>
        </w:rPr>
        <w:t>i ochrona danych osobowych</w:t>
      </w:r>
    </w:p>
    <w:p w:rsidR="00C21131" w:rsidRPr="00C67F27" w:rsidRDefault="00C21131" w:rsidP="00C21131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C67F27">
        <w:rPr>
          <w:rFonts w:ascii="Calibri" w:hAnsi="Calibri" w:cs="Calibri"/>
          <w:bCs/>
          <w:sz w:val="24"/>
          <w:szCs w:val="24"/>
        </w:rPr>
        <w:t xml:space="preserve">Uczestnik Konkursu, poprzez udział w nim, wyraża zgodę na nieodpłatne wykorzystanie </w:t>
      </w:r>
      <w:r>
        <w:rPr>
          <w:rFonts w:ascii="Calibri" w:hAnsi="Calibri" w:cs="Calibri"/>
          <w:bCs/>
          <w:sz w:val="24"/>
          <w:szCs w:val="24"/>
        </w:rPr>
        <w:t>hasła profilaktycznego</w:t>
      </w:r>
      <w:r w:rsidRPr="00C67F27">
        <w:rPr>
          <w:rFonts w:ascii="Calibri" w:hAnsi="Calibri" w:cs="Calibri"/>
          <w:bCs/>
          <w:sz w:val="24"/>
          <w:szCs w:val="24"/>
        </w:rPr>
        <w:t xml:space="preserve"> z poszanowan</w:t>
      </w:r>
      <w:r>
        <w:rPr>
          <w:rFonts w:ascii="Calibri" w:hAnsi="Calibri" w:cs="Calibri"/>
          <w:bCs/>
          <w:sz w:val="24"/>
          <w:szCs w:val="24"/>
        </w:rPr>
        <w:t>iem autorskich praw osobistych</w:t>
      </w:r>
      <w:r w:rsidRPr="00C67F27">
        <w:rPr>
          <w:rFonts w:ascii="Calibri" w:hAnsi="Calibri" w:cs="Calibri"/>
          <w:bCs/>
          <w:sz w:val="24"/>
          <w:szCs w:val="24"/>
        </w:rPr>
        <w:t xml:space="preserve"> ich autorów na cele związane z organizacją, przebiegiem konkursu oraz promocją Gminy.</w:t>
      </w:r>
    </w:p>
    <w:p w:rsidR="00C21131" w:rsidRDefault="003031FB" w:rsidP="00C21131">
      <w:pPr>
        <w:pStyle w:val="Akapitzlist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Autorzy zgłoszonych do Konkursu</w:t>
      </w:r>
      <w:r w:rsidR="00C21131" w:rsidRPr="000F18AA">
        <w:rPr>
          <w:rFonts w:ascii="Calibri" w:hAnsi="Calibri" w:cs="Calibri"/>
          <w:bCs/>
          <w:sz w:val="24"/>
          <w:szCs w:val="24"/>
        </w:rPr>
        <w:t xml:space="preserve"> </w:t>
      </w:r>
      <w:r w:rsidR="00C21131">
        <w:rPr>
          <w:rFonts w:ascii="Calibri" w:hAnsi="Calibri" w:cs="Calibri"/>
          <w:bCs/>
          <w:sz w:val="24"/>
          <w:szCs w:val="24"/>
        </w:rPr>
        <w:t>haseł profilaktycznych</w:t>
      </w:r>
      <w:r w:rsidR="00C21131" w:rsidRPr="000F18AA">
        <w:rPr>
          <w:rFonts w:ascii="Calibri" w:hAnsi="Calibri" w:cs="Calibri"/>
          <w:bCs/>
          <w:sz w:val="24"/>
          <w:szCs w:val="24"/>
        </w:rPr>
        <w:t xml:space="preserve"> udzielają Gminie Miejski</w:t>
      </w:r>
      <w:r w:rsidR="00816D94">
        <w:rPr>
          <w:rFonts w:ascii="Calibri" w:hAnsi="Calibri" w:cs="Calibri"/>
          <w:bCs/>
          <w:sz w:val="24"/>
          <w:szCs w:val="24"/>
        </w:rPr>
        <w:t xml:space="preserve">ej Żory nieodpłatnej wyłącznej </w:t>
      </w:r>
      <w:r w:rsidR="00C21131" w:rsidRPr="000F18AA">
        <w:rPr>
          <w:rFonts w:ascii="Calibri" w:hAnsi="Calibri" w:cs="Calibri"/>
          <w:bCs/>
          <w:sz w:val="24"/>
          <w:szCs w:val="24"/>
        </w:rPr>
        <w:t>i bezterminowej licencji na ich wykorzystanie z poszanowaniem autorskich praw osobistych. Licencja obejmuje następujące pola eksploatacji:</w:t>
      </w:r>
    </w:p>
    <w:p w:rsid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>trwałe lub czasowe utrwalanie lub zwielokrotnianie w całości lub w części, jakimikolwiek środkami i w jakiejkolwiek formie, niezależnie od formatu, systemu lub standardu, w tym techniką drukarską, techniką zapisu magnetycznego, techniką cyfrową lub poprzez wprowadzanie do pamięci komputera oraz trwałe lub czasowe utrwalanie lub zwielokrotnianie takich zapisów, włączając w to sporządzanie ich kopii oraz dowolne korzystanie i rozporządzanie tymi kopiami,</w:t>
      </w:r>
    </w:p>
    <w:p w:rsid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>wprowadzanie do obrotu, użyczanie lub najem oryginału albo egzemplarzy,</w:t>
      </w:r>
    </w:p>
    <w:p w:rsid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>publiczne rozpowszechnianie, publiczne udostęp</w:t>
      </w:r>
      <w:r>
        <w:rPr>
          <w:rFonts w:ascii="Calibri" w:hAnsi="Calibri" w:cs="Calibri"/>
          <w:bCs/>
          <w:sz w:val="24"/>
          <w:szCs w:val="24"/>
        </w:rPr>
        <w:t xml:space="preserve">nianie pracy w ten sposób, </w:t>
      </w:r>
      <w:r w:rsidRPr="00C21131">
        <w:rPr>
          <w:rFonts w:ascii="Calibri" w:hAnsi="Calibri" w:cs="Calibri"/>
          <w:bCs/>
          <w:sz w:val="24"/>
          <w:szCs w:val="24"/>
        </w:rPr>
        <w:t xml:space="preserve">aby każdy mógł mieć do niego dostęp w miejscu i </w:t>
      </w:r>
      <w:r>
        <w:rPr>
          <w:rFonts w:ascii="Calibri" w:hAnsi="Calibri" w:cs="Calibri"/>
          <w:bCs/>
          <w:sz w:val="24"/>
          <w:szCs w:val="24"/>
        </w:rPr>
        <w:t xml:space="preserve">czasie przez siebie wybranym, </w:t>
      </w:r>
      <w:r w:rsidRPr="00C21131">
        <w:rPr>
          <w:rFonts w:ascii="Calibri" w:hAnsi="Calibri" w:cs="Calibri"/>
          <w:bCs/>
          <w:sz w:val="24"/>
          <w:szCs w:val="24"/>
        </w:rPr>
        <w:t>w szczególności elektroniczne udostępnianie na żądanie,</w:t>
      </w:r>
    </w:p>
    <w:p w:rsid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 xml:space="preserve">rozpowszechnianie w sieci Internet oraz w sieciach zamkniętych, </w:t>
      </w:r>
    </w:p>
    <w:p w:rsid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>prawo do określenia nazw pracy, pod którymi będzie ona wykorzystywana lub rozpowszechniana,</w:t>
      </w:r>
    </w:p>
    <w:p w:rsidR="00C21131" w:rsidRPr="00C21131" w:rsidRDefault="00C21131" w:rsidP="00C21131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 w:val="0"/>
        <w:rPr>
          <w:rFonts w:ascii="Calibri" w:hAnsi="Calibri" w:cs="Calibri"/>
          <w:bCs/>
          <w:sz w:val="24"/>
          <w:szCs w:val="24"/>
        </w:rPr>
      </w:pPr>
      <w:r w:rsidRPr="00C21131">
        <w:rPr>
          <w:rFonts w:ascii="Calibri" w:hAnsi="Calibri" w:cs="Calibri"/>
          <w:bCs/>
          <w:sz w:val="24"/>
          <w:szCs w:val="24"/>
        </w:rPr>
        <w:t xml:space="preserve">prawo do wykorzystywania pracy do celów marketingowych lub promocji, w tym reklamy, sponsoringu, promocji sprzedaży, a także do oznaczenia lub identyfikacji produktów i usług oraz innych przejawów działalności, a także przedmiotów jego własności, a także dla celów edukacyjnych lub szkoleniowych. </w:t>
      </w:r>
    </w:p>
    <w:p w:rsidR="00C21131" w:rsidRDefault="00C21131" w:rsidP="00C21131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Calibri" w:hAnsi="Calibri" w:cs="Calibri"/>
          <w:bCs/>
          <w:sz w:val="24"/>
          <w:szCs w:val="24"/>
        </w:rPr>
      </w:pPr>
      <w:r w:rsidRPr="000F18AA">
        <w:rPr>
          <w:rFonts w:ascii="Calibri" w:hAnsi="Calibri" w:cs="Calibri"/>
          <w:bCs/>
          <w:sz w:val="24"/>
          <w:szCs w:val="24"/>
        </w:rPr>
        <w:t>Uczestnicy Konkursu przenoszą nieodpłatnie na Organizatora własność egzemplarza zgłoszonej do Konkursu pracy.</w:t>
      </w:r>
    </w:p>
    <w:p w:rsidR="00C21131" w:rsidRPr="000E3D67" w:rsidRDefault="000C1A04" w:rsidP="00C21131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Uczestnik Konkursu</w:t>
      </w:r>
      <w:r w:rsidR="00C21131" w:rsidRPr="000E3D67">
        <w:rPr>
          <w:rFonts w:cstheme="minorHAnsi"/>
          <w:bCs/>
          <w:sz w:val="24"/>
          <w:szCs w:val="24"/>
        </w:rPr>
        <w:t xml:space="preserve"> wyraża nieodpłatnie zgodę na dokonywanie przez Organizatora Konkursu opracowań zgłoszonej pracy. Uczestnik Konkur</w:t>
      </w:r>
      <w:r w:rsidR="000E3D67" w:rsidRPr="000E3D67">
        <w:rPr>
          <w:rFonts w:cstheme="minorHAnsi"/>
          <w:bCs/>
          <w:sz w:val="24"/>
          <w:szCs w:val="24"/>
        </w:rPr>
        <w:t xml:space="preserve">su wyraża nieodpłatnie zgodę </w:t>
      </w:r>
      <w:r w:rsidR="000E3D67" w:rsidRPr="000E3D67">
        <w:rPr>
          <w:rFonts w:cstheme="minorHAnsi"/>
          <w:sz w:val="24"/>
          <w:szCs w:val="24"/>
        </w:rPr>
        <w:t>na</w:t>
      </w:r>
      <w:r w:rsidR="000E3D67">
        <w:rPr>
          <w:rFonts w:cstheme="minorHAnsi"/>
          <w:sz w:val="24"/>
          <w:szCs w:val="24"/>
        </w:rPr>
        <w:t> </w:t>
      </w:r>
      <w:r w:rsidR="00C21131" w:rsidRPr="000E3D67">
        <w:rPr>
          <w:rFonts w:cstheme="minorHAnsi"/>
          <w:sz w:val="24"/>
          <w:szCs w:val="24"/>
        </w:rPr>
        <w:t>rozporządzanie</w:t>
      </w:r>
      <w:r w:rsidR="00C21131" w:rsidRPr="000E3D67">
        <w:rPr>
          <w:rFonts w:cstheme="minorHAnsi"/>
          <w:bCs/>
          <w:sz w:val="24"/>
          <w:szCs w:val="24"/>
        </w:rPr>
        <w:t xml:space="preserve"> i korzystanie przez Organizatora Konkursu z opracowania na pola</w:t>
      </w:r>
      <w:r w:rsidR="00145EBF">
        <w:rPr>
          <w:rFonts w:cstheme="minorHAnsi"/>
          <w:bCs/>
          <w:sz w:val="24"/>
          <w:szCs w:val="24"/>
        </w:rPr>
        <w:t>ch eksploatacji wskazanych w ust</w:t>
      </w:r>
      <w:r w:rsidR="00C21131" w:rsidRPr="000E3D67">
        <w:rPr>
          <w:rFonts w:cstheme="minorHAnsi"/>
          <w:bCs/>
          <w:sz w:val="24"/>
          <w:szCs w:val="24"/>
        </w:rPr>
        <w:t xml:space="preserve">. 2. </w:t>
      </w:r>
    </w:p>
    <w:p w:rsidR="00C21131" w:rsidRPr="006D408E" w:rsidRDefault="00C21131" w:rsidP="00C21131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Calibri" w:hAnsi="Calibri" w:cs="Calibri"/>
          <w:bCs/>
          <w:sz w:val="24"/>
          <w:szCs w:val="24"/>
        </w:rPr>
      </w:pPr>
      <w:r w:rsidRPr="006D408E">
        <w:rPr>
          <w:rFonts w:ascii="Calibri" w:hAnsi="Calibri" w:cs="Calibri"/>
          <w:bCs/>
          <w:sz w:val="24"/>
          <w:szCs w:val="24"/>
        </w:rPr>
        <w:t>Przekazanie prac Konkursowych oznacza jednocześnie, że przekazujący</w:t>
      </w:r>
      <w:r>
        <w:rPr>
          <w:rFonts w:ascii="Calibri" w:hAnsi="Calibri" w:cs="Calibri"/>
          <w:bCs/>
          <w:sz w:val="24"/>
          <w:szCs w:val="24"/>
        </w:rPr>
        <w:t xml:space="preserve"> oświadcza, iż </w:t>
      </w:r>
      <w:r w:rsidR="000C1A04">
        <w:rPr>
          <w:rFonts w:ascii="Calibri" w:hAnsi="Calibri" w:cs="Calibri"/>
          <w:bCs/>
          <w:sz w:val="24"/>
          <w:szCs w:val="24"/>
        </w:rPr>
        <w:t>nie </w:t>
      </w:r>
      <w:r w:rsidRPr="006D408E">
        <w:rPr>
          <w:rFonts w:ascii="Calibri" w:hAnsi="Calibri" w:cs="Calibri"/>
          <w:bCs/>
          <w:sz w:val="24"/>
          <w:szCs w:val="24"/>
        </w:rPr>
        <w:t>naruszają one praw osób trzecich.</w:t>
      </w:r>
    </w:p>
    <w:p w:rsidR="00C21131" w:rsidRDefault="00C21131" w:rsidP="00C21131">
      <w:pPr>
        <w:pStyle w:val="Akapitzlist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Calibri" w:hAnsi="Calibri" w:cs="Calibri"/>
          <w:bCs/>
          <w:sz w:val="24"/>
          <w:szCs w:val="24"/>
        </w:rPr>
      </w:pPr>
      <w:r w:rsidRPr="00DF64A7">
        <w:rPr>
          <w:rFonts w:ascii="Calibri" w:hAnsi="Calibri" w:cs="Calibri"/>
          <w:bCs/>
          <w:sz w:val="24"/>
          <w:szCs w:val="24"/>
        </w:rPr>
        <w:t xml:space="preserve">W celu wykonania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 (ogóle </w:t>
      </w:r>
      <w:r>
        <w:rPr>
          <w:rFonts w:ascii="Calibri" w:hAnsi="Calibri" w:cs="Calibri"/>
          <w:bCs/>
          <w:sz w:val="24"/>
          <w:szCs w:val="24"/>
        </w:rPr>
        <w:t>rozporządzenie o </w:t>
      </w:r>
      <w:r w:rsidRPr="00DF64A7">
        <w:rPr>
          <w:rFonts w:ascii="Calibri" w:hAnsi="Calibri" w:cs="Calibri"/>
          <w:bCs/>
          <w:sz w:val="24"/>
          <w:szCs w:val="24"/>
        </w:rPr>
        <w:t>ochronie danych - Dz.U. UE.L z 2016 r. Nr 119), „RODO</w:t>
      </w:r>
      <w:r>
        <w:rPr>
          <w:rFonts w:ascii="Calibri" w:hAnsi="Calibri" w:cs="Calibri"/>
          <w:bCs/>
          <w:sz w:val="24"/>
          <w:szCs w:val="24"/>
        </w:rPr>
        <w:t>”</w:t>
      </w:r>
      <w:r w:rsidRPr="00DF64A7">
        <w:rPr>
          <w:rFonts w:ascii="Calibri" w:hAnsi="Calibri" w:cs="Calibri"/>
          <w:bCs/>
          <w:sz w:val="24"/>
          <w:szCs w:val="24"/>
        </w:rPr>
        <w:t xml:space="preserve"> informuje</w:t>
      </w:r>
      <w:r>
        <w:rPr>
          <w:rFonts w:ascii="Calibri" w:hAnsi="Calibri" w:cs="Calibri"/>
          <w:bCs/>
          <w:sz w:val="24"/>
          <w:szCs w:val="24"/>
        </w:rPr>
        <w:t xml:space="preserve"> się</w:t>
      </w:r>
      <w:r w:rsidRPr="00DF64A7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DF64A7">
        <w:rPr>
          <w:rFonts w:ascii="Calibri" w:hAnsi="Calibri" w:cs="Calibri"/>
          <w:bCs/>
          <w:sz w:val="24"/>
          <w:szCs w:val="24"/>
        </w:rPr>
        <w:t>że:</w:t>
      </w:r>
    </w:p>
    <w:p w:rsidR="00C21131" w:rsidRDefault="00C21131" w:rsidP="000E3D67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 xml:space="preserve">Administratorem danych osobowych zbieranych od Uczestników </w:t>
      </w:r>
      <w:r w:rsidR="000C1A04" w:rsidRPr="000E3D67">
        <w:rPr>
          <w:rFonts w:ascii="Calibri" w:hAnsi="Calibri" w:cs="Calibri"/>
          <w:bCs/>
          <w:sz w:val="24"/>
          <w:szCs w:val="24"/>
        </w:rPr>
        <w:t xml:space="preserve">Konkursu </w:t>
      </w:r>
      <w:r w:rsidR="000C1A04">
        <w:rPr>
          <w:rFonts w:ascii="Calibri" w:hAnsi="Calibri" w:cs="Calibri"/>
          <w:bCs/>
          <w:sz w:val="24"/>
          <w:szCs w:val="24"/>
        </w:rPr>
        <w:t>oraz ich rodziców/</w:t>
      </w:r>
      <w:r w:rsidR="000C1A04" w:rsidRPr="001C6A9C">
        <w:rPr>
          <w:rFonts w:ascii="Calibri" w:hAnsi="Calibri" w:cs="Calibri"/>
          <w:bCs/>
          <w:sz w:val="24"/>
          <w:szCs w:val="24"/>
        </w:rPr>
        <w:t xml:space="preserve">opiekunów prawnych </w:t>
      </w:r>
      <w:r w:rsidR="003341CA">
        <w:rPr>
          <w:rFonts w:ascii="Calibri" w:hAnsi="Calibri" w:cs="Calibri"/>
          <w:bCs/>
          <w:sz w:val="24"/>
          <w:szCs w:val="24"/>
        </w:rPr>
        <w:t xml:space="preserve">na </w:t>
      </w:r>
      <w:r w:rsidR="000E3D67" w:rsidRPr="0075697F">
        <w:rPr>
          <w:rFonts w:cstheme="minorHAnsi"/>
          <w:sz w:val="24"/>
          <w:szCs w:val="24"/>
        </w:rPr>
        <w:t>HASŁO PROFILAKTYCZNE PROMUJĄCE ZDROWY STYL ŻYCIA BEZ UZALEŻNIEŃ</w:t>
      </w:r>
      <w:r w:rsidR="000C1A04">
        <w:rPr>
          <w:rFonts w:cstheme="minorHAnsi"/>
          <w:sz w:val="24"/>
          <w:szCs w:val="24"/>
        </w:rPr>
        <w:t xml:space="preserve"> (</w:t>
      </w:r>
      <w:r w:rsidR="000C1A04">
        <w:rPr>
          <w:rFonts w:ascii="Calibri" w:hAnsi="Calibri" w:cs="Calibri"/>
          <w:bCs/>
          <w:sz w:val="24"/>
          <w:szCs w:val="24"/>
        </w:rPr>
        <w:t>takich jak</w:t>
      </w:r>
      <w:r w:rsidRPr="000E3D67">
        <w:rPr>
          <w:rFonts w:ascii="Calibri" w:hAnsi="Calibri" w:cs="Calibri"/>
          <w:bCs/>
          <w:sz w:val="24"/>
          <w:szCs w:val="24"/>
        </w:rPr>
        <w:t>: imię, nazwisko, nr telefonu, adres e-mail jest w Urzędzie Miasta Żory Prezydent Miasta Żory, Al. Wojska Polskiego 25, 44-240 Żory, tel. 32 4348200, email: umzory@um.zory.pl ,</w:t>
      </w:r>
    </w:p>
    <w:p w:rsidR="00C21131" w:rsidRDefault="00C21131" w:rsidP="000E3D67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W Urzędzie Miasta Żory wyznaczono Inspektora ochrony danych, z którym można skontaktować się przez: email iod@um.zory.pl, tel. 32 43 48</w:t>
      </w:r>
      <w:r w:rsidR="000E3D67">
        <w:rPr>
          <w:rFonts w:ascii="Calibri" w:hAnsi="Calibri" w:cs="Calibri"/>
          <w:bCs/>
          <w:sz w:val="24"/>
          <w:szCs w:val="24"/>
        </w:rPr>
        <w:t> </w:t>
      </w:r>
      <w:r w:rsidRPr="000E3D67">
        <w:rPr>
          <w:rFonts w:ascii="Calibri" w:hAnsi="Calibri" w:cs="Calibri"/>
          <w:bCs/>
          <w:sz w:val="24"/>
          <w:szCs w:val="24"/>
        </w:rPr>
        <w:t>133,</w:t>
      </w:r>
    </w:p>
    <w:p w:rsidR="00C21131" w:rsidRDefault="00C21131" w:rsidP="000E3D67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lastRenderedPageBreak/>
        <w:t>Przetwarzanie danych osobowych uczestników Konkursu ich rodziców lub opiekunów prawnych będzie się odbywać na podstawie: art. 6 ust. 1 lit. a RODO – za zgodą osoby, której dane dotyczą.</w:t>
      </w:r>
    </w:p>
    <w:p w:rsidR="00C21131" w:rsidRDefault="00C21131" w:rsidP="000E3D67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Dane osobowe będą przetwarzane w celach związanych z organizacją Konkursu, w tym z wyłonieniem Laureatów Konkursu oraz upowszechnieniem informacji na temat Konkursu, jego Laureatach w mediach w związku z działalnością edukacyjno-informacyjną, a także w celach archiwizacyjnych i rozliczalności wymaganej przepisami rozporządzenia RODO.</w:t>
      </w:r>
    </w:p>
    <w:p w:rsidR="00C21131" w:rsidRDefault="00C21131" w:rsidP="000E3D67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Administrator przetwarza wskazane dane osobowe na podstawie prawnie uzasadnionego interesu, którym jest:</w:t>
      </w:r>
    </w:p>
    <w:p w:rsidR="00C21131" w:rsidRDefault="00C21131" w:rsidP="001C6A9C">
      <w:pPr>
        <w:pStyle w:val="Akapitzlist"/>
        <w:numPr>
          <w:ilvl w:val="2"/>
          <w:numId w:val="31"/>
        </w:numPr>
        <w:spacing w:after="0" w:line="240" w:lineRule="auto"/>
        <w:ind w:left="1418" w:hanging="272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umożliwienie uczestnikom konkursu wzięcia w nim udziału,</w:t>
      </w:r>
    </w:p>
    <w:p w:rsidR="00C21131" w:rsidRDefault="00C21131" w:rsidP="001C6A9C">
      <w:pPr>
        <w:pStyle w:val="Akapitzlist"/>
        <w:numPr>
          <w:ilvl w:val="2"/>
          <w:numId w:val="31"/>
        </w:numPr>
        <w:spacing w:after="0" w:line="240" w:lineRule="auto"/>
        <w:ind w:left="1418" w:hanging="272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umożliwienie przeprowadzenia konkursu,</w:t>
      </w:r>
    </w:p>
    <w:p w:rsidR="00C21131" w:rsidRDefault="00C21131" w:rsidP="001C6A9C">
      <w:pPr>
        <w:pStyle w:val="Akapitzlist"/>
        <w:numPr>
          <w:ilvl w:val="2"/>
          <w:numId w:val="31"/>
        </w:numPr>
        <w:spacing w:after="0" w:line="240" w:lineRule="auto"/>
        <w:ind w:left="1418" w:hanging="272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opublikowanie informacji o Laureatach,</w:t>
      </w:r>
    </w:p>
    <w:p w:rsidR="00C21131" w:rsidRDefault="00C21131" w:rsidP="001C6A9C">
      <w:pPr>
        <w:pStyle w:val="Akapitzlist"/>
        <w:numPr>
          <w:ilvl w:val="2"/>
          <w:numId w:val="31"/>
        </w:numPr>
        <w:spacing w:after="0" w:line="240" w:lineRule="auto"/>
        <w:ind w:left="1418" w:hanging="272"/>
        <w:contextualSpacing w:val="0"/>
        <w:rPr>
          <w:rFonts w:ascii="Calibri" w:hAnsi="Calibri" w:cs="Calibri"/>
          <w:bCs/>
          <w:sz w:val="24"/>
          <w:szCs w:val="24"/>
        </w:rPr>
      </w:pPr>
      <w:r w:rsidRPr="000E3D67">
        <w:rPr>
          <w:rFonts w:ascii="Calibri" w:hAnsi="Calibri" w:cs="Calibri"/>
          <w:bCs/>
          <w:sz w:val="24"/>
          <w:szCs w:val="24"/>
        </w:rPr>
        <w:t>archiwizacja dokumentów.</w:t>
      </w:r>
    </w:p>
    <w:p w:rsidR="00C21131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 xml:space="preserve">Przekazanie danych osobowych przez Uczestników oraz przez rodziców/opiekunów prawnych Uczestników jest dobrowolne, </w:t>
      </w:r>
      <w:r w:rsidR="00816D94">
        <w:rPr>
          <w:rFonts w:ascii="Calibri" w:hAnsi="Calibri" w:cs="Calibri"/>
          <w:bCs/>
          <w:sz w:val="24"/>
          <w:szCs w:val="24"/>
        </w:rPr>
        <w:t>ale konieczne do uczestnictwa w </w:t>
      </w:r>
      <w:r w:rsidRPr="0075697F">
        <w:rPr>
          <w:rFonts w:ascii="Calibri" w:hAnsi="Calibri" w:cs="Calibri"/>
          <w:bCs/>
          <w:sz w:val="24"/>
          <w:szCs w:val="24"/>
        </w:rPr>
        <w:t xml:space="preserve">Konkursie, powiadomienia o przyznaniu nagród oraz przetwarzania danych </w:t>
      </w:r>
      <w:r w:rsidR="0075697F">
        <w:rPr>
          <w:rFonts w:ascii="Calibri" w:hAnsi="Calibri" w:cs="Calibri"/>
          <w:bCs/>
          <w:sz w:val="24"/>
          <w:szCs w:val="24"/>
        </w:rPr>
        <w:t>w </w:t>
      </w:r>
      <w:r w:rsidRPr="0075697F">
        <w:rPr>
          <w:rFonts w:ascii="Calibri" w:hAnsi="Calibri" w:cs="Calibri"/>
          <w:bCs/>
          <w:sz w:val="24"/>
          <w:szCs w:val="24"/>
        </w:rPr>
        <w:t xml:space="preserve">związku z prowadzoną działalnością </w:t>
      </w:r>
      <w:r w:rsidR="0075697F" w:rsidRPr="0075697F">
        <w:rPr>
          <w:rFonts w:ascii="Calibri" w:hAnsi="Calibri" w:cs="Calibri"/>
          <w:bCs/>
          <w:sz w:val="24"/>
          <w:szCs w:val="24"/>
        </w:rPr>
        <w:t>profilaktyczną</w:t>
      </w:r>
      <w:r w:rsidRPr="0075697F">
        <w:rPr>
          <w:rFonts w:ascii="Calibri" w:hAnsi="Calibri" w:cs="Calibri"/>
          <w:bCs/>
          <w:sz w:val="24"/>
          <w:szCs w:val="24"/>
        </w:rPr>
        <w:t>.</w:t>
      </w:r>
    </w:p>
    <w:p w:rsidR="00C21131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Zgoda wyrażona prz</w:t>
      </w:r>
      <w:r w:rsidR="002253B4">
        <w:rPr>
          <w:rFonts w:ascii="Calibri" w:hAnsi="Calibri" w:cs="Calibri"/>
          <w:bCs/>
          <w:sz w:val="24"/>
          <w:szCs w:val="24"/>
        </w:rPr>
        <w:t>ez Uczestników lub ich rodziców/</w:t>
      </w:r>
      <w:r w:rsidRPr="001C6A9C">
        <w:rPr>
          <w:rFonts w:ascii="Calibri" w:hAnsi="Calibri" w:cs="Calibri"/>
          <w:bCs/>
          <w:sz w:val="24"/>
          <w:szCs w:val="24"/>
        </w:rPr>
        <w:t>opiekunów prawnych może być cofnięta w dowolnym momencie, poprzez przesłanie stosownej informacji na adres administratora. Wycofanie zgody nie wpływa na zgodność z prawem przetwarzania, którego dokonano na podstawie zgody przed jej wycofaniem,</w:t>
      </w:r>
    </w:p>
    <w:p w:rsidR="00C21131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Dane osobow</w:t>
      </w:r>
      <w:r w:rsidR="002253B4">
        <w:rPr>
          <w:rFonts w:ascii="Calibri" w:hAnsi="Calibri" w:cs="Calibri"/>
          <w:bCs/>
          <w:sz w:val="24"/>
          <w:szCs w:val="24"/>
        </w:rPr>
        <w:t>e Uczestników oraz ich rodziców/</w:t>
      </w:r>
      <w:r w:rsidRPr="001C6A9C">
        <w:rPr>
          <w:rFonts w:ascii="Calibri" w:hAnsi="Calibri" w:cs="Calibri"/>
          <w:bCs/>
          <w:sz w:val="24"/>
          <w:szCs w:val="24"/>
        </w:rPr>
        <w:t>opiekunów prawnych będą przechowywane w celu archiwalnym przez okres wynikający z przepisów ustawy z dnia 14 lipca 1983 r. o narodowym zasobie archiwalnym i archiwach z dnia 14 lipca 1983 r. (tekst jednolity Dz. U. z 20</w:t>
      </w:r>
      <w:r w:rsidR="00816D94">
        <w:rPr>
          <w:rFonts w:ascii="Calibri" w:hAnsi="Calibri" w:cs="Calibri"/>
          <w:bCs/>
          <w:sz w:val="24"/>
          <w:szCs w:val="24"/>
        </w:rPr>
        <w:t xml:space="preserve">20 r. poz.146 z </w:t>
      </w:r>
      <w:proofErr w:type="spellStart"/>
      <w:r w:rsidR="00816D94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816D94">
        <w:rPr>
          <w:rFonts w:ascii="Calibri" w:hAnsi="Calibri" w:cs="Calibri"/>
          <w:bCs/>
          <w:sz w:val="24"/>
          <w:szCs w:val="24"/>
        </w:rPr>
        <w:t>. zm.) tj. 10</w:t>
      </w:r>
      <w:r w:rsidRPr="001C6A9C">
        <w:rPr>
          <w:rFonts w:ascii="Calibri" w:hAnsi="Calibri" w:cs="Calibri"/>
          <w:bCs/>
          <w:sz w:val="24"/>
          <w:szCs w:val="24"/>
        </w:rPr>
        <w:t xml:space="preserve"> lat,</w:t>
      </w:r>
    </w:p>
    <w:p w:rsidR="002253B4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 xml:space="preserve">Odbiorcami danych osobowych Uczestników Konkursu </w:t>
      </w:r>
      <w:r w:rsidR="002253B4">
        <w:rPr>
          <w:rFonts w:ascii="Calibri" w:hAnsi="Calibri" w:cs="Calibri"/>
          <w:bCs/>
          <w:sz w:val="24"/>
          <w:szCs w:val="24"/>
        </w:rPr>
        <w:t>oraz ich rodziców/</w:t>
      </w:r>
    </w:p>
    <w:p w:rsidR="00C21131" w:rsidRDefault="002253B4" w:rsidP="002253B4">
      <w:pPr>
        <w:pStyle w:val="Akapitzlist"/>
        <w:spacing w:after="0" w:line="240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 xml:space="preserve">opiekunów prawnych </w:t>
      </w:r>
      <w:r w:rsidR="00C21131" w:rsidRPr="001C6A9C">
        <w:rPr>
          <w:rFonts w:ascii="Calibri" w:hAnsi="Calibri" w:cs="Calibri"/>
          <w:bCs/>
          <w:sz w:val="24"/>
          <w:szCs w:val="24"/>
        </w:rPr>
        <w:t xml:space="preserve">są: członkowie Jury Konkursu, a w zakresie imienia i nazwiska uczestnicy i publiczność będąca przy rozdawaniu nagród oraz osoby śledzące działalność </w:t>
      </w:r>
      <w:r w:rsidR="00816D94">
        <w:rPr>
          <w:rFonts w:ascii="Calibri" w:hAnsi="Calibri" w:cs="Calibri"/>
          <w:bCs/>
          <w:sz w:val="24"/>
          <w:szCs w:val="24"/>
        </w:rPr>
        <w:t>profilaktyczną</w:t>
      </w:r>
      <w:r w:rsidR="00C21131" w:rsidRPr="001C6A9C">
        <w:rPr>
          <w:rFonts w:ascii="Calibri" w:hAnsi="Calibri" w:cs="Calibri"/>
          <w:bCs/>
          <w:sz w:val="24"/>
          <w:szCs w:val="24"/>
        </w:rPr>
        <w:t xml:space="preserve"> Organizatora.</w:t>
      </w:r>
    </w:p>
    <w:p w:rsidR="00C21131" w:rsidRPr="0075697F" w:rsidRDefault="00C21131" w:rsidP="0075697F">
      <w:pPr>
        <w:pStyle w:val="Akapitzlist"/>
        <w:numPr>
          <w:ilvl w:val="1"/>
          <w:numId w:val="31"/>
        </w:numPr>
        <w:tabs>
          <w:tab w:val="left" w:pos="993"/>
        </w:tabs>
        <w:spacing w:after="0" w:line="240" w:lineRule="auto"/>
        <w:ind w:left="851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75697F">
        <w:rPr>
          <w:rFonts w:ascii="Calibri" w:hAnsi="Calibri" w:cs="Calibri"/>
          <w:bCs/>
          <w:sz w:val="24"/>
          <w:szCs w:val="24"/>
        </w:rPr>
        <w:t>Uczestnikom konkursu, rodzicom/opiekunom prawnym uczestników konkursu przysługuje:</w:t>
      </w:r>
    </w:p>
    <w:p w:rsidR="00C21131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prawo dostępu do treści danych,</w:t>
      </w:r>
    </w:p>
    <w:p w:rsidR="00C21131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sprostowania danych,</w:t>
      </w:r>
    </w:p>
    <w:p w:rsidR="00C21131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usuwanie danych,</w:t>
      </w:r>
    </w:p>
    <w:p w:rsidR="00C21131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ograniczenia przetwarzania danych,</w:t>
      </w:r>
    </w:p>
    <w:p w:rsidR="00C21131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przenoszenia danych,</w:t>
      </w:r>
    </w:p>
    <w:p w:rsidR="001C6A9C" w:rsidRDefault="00C21131" w:rsidP="003341CA">
      <w:pPr>
        <w:pStyle w:val="Akapitzlist"/>
        <w:numPr>
          <w:ilvl w:val="0"/>
          <w:numId w:val="33"/>
        </w:numPr>
        <w:spacing w:after="0" w:line="240" w:lineRule="auto"/>
        <w:ind w:left="1418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cofnięcia zgody w dowolnym momencie.</w:t>
      </w:r>
    </w:p>
    <w:p w:rsidR="00C21131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993" w:hanging="567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Uczestnikom konkursu, rodzicom/opiekunom prawnym Uczestników Konkursu, przysługuje prawo wniesienia skargi do organu nadzoru- Prezesa Urzędu Ochrony Danych Osobowych (ul. Stawki 2, 00</w:t>
      </w:r>
      <w:r w:rsidR="002253B4">
        <w:rPr>
          <w:rFonts w:ascii="Calibri" w:hAnsi="Calibri" w:cs="Calibri"/>
          <w:bCs/>
          <w:sz w:val="24"/>
          <w:szCs w:val="24"/>
        </w:rPr>
        <w:t>-</w:t>
      </w:r>
      <w:r w:rsidRPr="001C6A9C">
        <w:rPr>
          <w:rFonts w:ascii="Calibri" w:hAnsi="Calibri" w:cs="Calibri"/>
          <w:bCs/>
          <w:sz w:val="24"/>
          <w:szCs w:val="24"/>
        </w:rPr>
        <w:t>193 Warszawa).</w:t>
      </w:r>
    </w:p>
    <w:p w:rsidR="00C21131" w:rsidRDefault="00C21131" w:rsidP="001C6A9C">
      <w:pPr>
        <w:pStyle w:val="Akapitzlist"/>
        <w:numPr>
          <w:ilvl w:val="1"/>
          <w:numId w:val="31"/>
        </w:numPr>
        <w:spacing w:after="0" w:line="240" w:lineRule="auto"/>
        <w:ind w:left="993" w:hanging="567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Dane osobowe Uczestników Konkursu</w:t>
      </w:r>
      <w:r w:rsidR="002253B4">
        <w:rPr>
          <w:rFonts w:ascii="Calibri" w:hAnsi="Calibri" w:cs="Calibri"/>
          <w:bCs/>
          <w:sz w:val="24"/>
          <w:szCs w:val="24"/>
        </w:rPr>
        <w:t xml:space="preserve"> oraz ich rodziców/</w:t>
      </w:r>
      <w:r w:rsidR="002253B4" w:rsidRPr="001C6A9C">
        <w:rPr>
          <w:rFonts w:ascii="Calibri" w:hAnsi="Calibri" w:cs="Calibri"/>
          <w:bCs/>
          <w:sz w:val="24"/>
          <w:szCs w:val="24"/>
        </w:rPr>
        <w:t>opiekunów prawnych</w:t>
      </w:r>
      <w:r w:rsidRPr="001C6A9C">
        <w:rPr>
          <w:rFonts w:ascii="Calibri" w:hAnsi="Calibri" w:cs="Calibri"/>
          <w:bCs/>
          <w:sz w:val="24"/>
          <w:szCs w:val="24"/>
        </w:rPr>
        <w:t xml:space="preserve"> nie będą przetwarzane w sposób zautomatyzowany i nie będą podlegały profilowaniu.</w:t>
      </w:r>
    </w:p>
    <w:p w:rsidR="003031FB" w:rsidRPr="002253B4" w:rsidRDefault="00C21131" w:rsidP="002253B4">
      <w:pPr>
        <w:pStyle w:val="Akapitzlist"/>
        <w:numPr>
          <w:ilvl w:val="1"/>
          <w:numId w:val="31"/>
        </w:numPr>
        <w:spacing w:after="0" w:line="240" w:lineRule="auto"/>
        <w:ind w:left="993" w:hanging="567"/>
        <w:contextualSpacing w:val="0"/>
        <w:rPr>
          <w:rFonts w:ascii="Calibri" w:hAnsi="Calibri" w:cs="Calibri"/>
          <w:bCs/>
          <w:sz w:val="24"/>
          <w:szCs w:val="24"/>
        </w:rPr>
      </w:pPr>
      <w:r w:rsidRPr="001C6A9C">
        <w:rPr>
          <w:rFonts w:ascii="Calibri" w:hAnsi="Calibri" w:cs="Calibri"/>
          <w:bCs/>
          <w:sz w:val="24"/>
          <w:szCs w:val="24"/>
        </w:rPr>
        <w:t>Pozyskane dane osobowe Uczestników Konkursu</w:t>
      </w:r>
      <w:r w:rsidR="002253B4">
        <w:rPr>
          <w:rFonts w:ascii="Calibri" w:hAnsi="Calibri" w:cs="Calibri"/>
          <w:bCs/>
          <w:sz w:val="24"/>
          <w:szCs w:val="24"/>
        </w:rPr>
        <w:t xml:space="preserve"> oraz ich rodziców/</w:t>
      </w:r>
      <w:r w:rsidR="002253B4" w:rsidRPr="001C6A9C">
        <w:rPr>
          <w:rFonts w:ascii="Calibri" w:hAnsi="Calibri" w:cs="Calibri"/>
          <w:bCs/>
          <w:sz w:val="24"/>
          <w:szCs w:val="24"/>
        </w:rPr>
        <w:t>opiekunów prawnych</w:t>
      </w:r>
      <w:r w:rsidRPr="001C6A9C">
        <w:rPr>
          <w:rFonts w:ascii="Calibri" w:hAnsi="Calibri" w:cs="Calibri"/>
          <w:bCs/>
          <w:sz w:val="24"/>
          <w:szCs w:val="24"/>
        </w:rPr>
        <w:t xml:space="preserve"> nie będą przekazywane do państw trzec</w:t>
      </w:r>
      <w:r w:rsidR="002253B4">
        <w:rPr>
          <w:rFonts w:ascii="Calibri" w:hAnsi="Calibri" w:cs="Calibri"/>
          <w:bCs/>
          <w:sz w:val="24"/>
          <w:szCs w:val="24"/>
        </w:rPr>
        <w:t>ich i organizacji określonych w </w:t>
      </w:r>
      <w:r w:rsidRPr="001C6A9C">
        <w:rPr>
          <w:rFonts w:ascii="Calibri" w:hAnsi="Calibri" w:cs="Calibri"/>
          <w:bCs/>
          <w:sz w:val="24"/>
          <w:szCs w:val="24"/>
        </w:rPr>
        <w:t>Rozporządzeniu RODO.</w:t>
      </w:r>
    </w:p>
    <w:p w:rsidR="003031FB" w:rsidRDefault="003031FB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5697F" w:rsidRPr="00C95996" w:rsidRDefault="0075697F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§ 7</w:t>
      </w:r>
    </w:p>
    <w:p w:rsidR="0075697F" w:rsidRDefault="0075697F" w:rsidP="0075697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Dostępność</w:t>
      </w:r>
    </w:p>
    <w:p w:rsidR="0075697F" w:rsidRPr="0075697F" w:rsidRDefault="0075697F" w:rsidP="00C2113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>Organizator konkursu zapewnienia</w:t>
      </w:r>
      <w:r w:rsidRPr="008021BF">
        <w:rPr>
          <w:sz w:val="24"/>
          <w:szCs w:val="24"/>
        </w:rPr>
        <w:t xml:space="preserve"> dostępności osobom</w:t>
      </w:r>
      <w:r>
        <w:rPr>
          <w:sz w:val="24"/>
          <w:szCs w:val="24"/>
        </w:rPr>
        <w:t xml:space="preserve"> ze szczególnymi potrzebami,  w </w:t>
      </w:r>
      <w:r w:rsidRPr="008021BF">
        <w:rPr>
          <w:sz w:val="24"/>
          <w:szCs w:val="24"/>
        </w:rPr>
        <w:t>zakresie dostępności: architektonicznej, cyfrowej oraz</w:t>
      </w:r>
      <w:r>
        <w:rPr>
          <w:sz w:val="24"/>
          <w:szCs w:val="24"/>
        </w:rPr>
        <w:t xml:space="preserve"> informacyjno-komunikacyjnej na </w:t>
      </w:r>
      <w:r w:rsidRPr="008021BF">
        <w:rPr>
          <w:sz w:val="24"/>
          <w:szCs w:val="24"/>
        </w:rPr>
        <w:t>poziomie nie niższym niż minimalne wymagania określone w art. 6 ustawy z dnia 19 lipca 2019 r. o zapewnianiu dostępności osobom ze szczególnymi potrzebami (</w:t>
      </w:r>
      <w:proofErr w:type="spellStart"/>
      <w:r w:rsidRPr="008021BF">
        <w:rPr>
          <w:sz w:val="24"/>
          <w:szCs w:val="24"/>
        </w:rPr>
        <w:t>t.j</w:t>
      </w:r>
      <w:proofErr w:type="spellEnd"/>
      <w:r w:rsidRPr="008021BF">
        <w:rPr>
          <w:sz w:val="24"/>
          <w:szCs w:val="24"/>
        </w:rPr>
        <w:t>. Dz.U. z 2020 r., poz. 1062)</w:t>
      </w:r>
      <w:r>
        <w:rPr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BA2E13" w:rsidRPr="00C95996" w:rsidRDefault="0075697F" w:rsidP="000F703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8</w:t>
      </w:r>
    </w:p>
    <w:p w:rsidR="00BA2E13" w:rsidRPr="00C95996" w:rsidRDefault="00BA2E13" w:rsidP="000F703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5996">
        <w:rPr>
          <w:rFonts w:ascii="Calibri" w:hAnsi="Calibri" w:cs="Calibri"/>
          <w:b/>
          <w:bCs/>
          <w:sz w:val="24"/>
          <w:szCs w:val="24"/>
        </w:rPr>
        <w:t>Postanowienia końcowe</w:t>
      </w:r>
    </w:p>
    <w:p w:rsidR="00134071" w:rsidRPr="008A713C" w:rsidRDefault="00134071" w:rsidP="003341CA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9A5B4D">
        <w:rPr>
          <w:rFonts w:ascii="Calibri" w:hAnsi="Calibri" w:cs="Calibri"/>
          <w:bCs/>
          <w:sz w:val="24"/>
          <w:szCs w:val="24"/>
        </w:rPr>
        <w:t>Organizator zastrzega sobie prawo do wyłączenia z udziału w Konkursie prac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A713C">
        <w:rPr>
          <w:rFonts w:ascii="Calibri" w:hAnsi="Calibri" w:cs="Calibri"/>
          <w:bCs/>
          <w:sz w:val="24"/>
          <w:szCs w:val="24"/>
        </w:rPr>
        <w:t>niespełniających wymogów niniejszego Regulaminu.</w:t>
      </w:r>
    </w:p>
    <w:p w:rsidR="00134071" w:rsidRPr="009A5B4D" w:rsidRDefault="00134071" w:rsidP="003341CA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9A5B4D">
        <w:rPr>
          <w:rFonts w:ascii="Calibri" w:hAnsi="Calibri" w:cs="Calibri"/>
          <w:bCs/>
          <w:sz w:val="24"/>
          <w:szCs w:val="24"/>
        </w:rPr>
        <w:t>Organizator za</w:t>
      </w:r>
      <w:r>
        <w:rPr>
          <w:rFonts w:ascii="Calibri" w:hAnsi="Calibri" w:cs="Calibri"/>
          <w:bCs/>
          <w:sz w:val="24"/>
          <w:szCs w:val="24"/>
        </w:rPr>
        <w:t>strzega sobie prawo skrócenia/</w:t>
      </w:r>
      <w:r w:rsidRPr="009A5B4D">
        <w:rPr>
          <w:rFonts w:ascii="Calibri" w:hAnsi="Calibri" w:cs="Calibri"/>
          <w:bCs/>
          <w:sz w:val="24"/>
          <w:szCs w:val="24"/>
        </w:rPr>
        <w:t xml:space="preserve">wydłużenia czasu trwania Konkursu, przerwania go lub nie rozstrzygnięcia bez podania przyczyny. </w:t>
      </w:r>
    </w:p>
    <w:p w:rsidR="00134071" w:rsidRPr="009A5B4D" w:rsidRDefault="00134071" w:rsidP="003341CA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9A5B4D">
        <w:rPr>
          <w:rFonts w:ascii="Calibri" w:hAnsi="Calibri" w:cs="Calibri"/>
          <w:bCs/>
          <w:sz w:val="24"/>
          <w:szCs w:val="24"/>
        </w:rPr>
        <w:t>Organizator zastrzega sobie prawo do przerwania lub odwołania Konkursu.</w:t>
      </w:r>
    </w:p>
    <w:p w:rsidR="00134071" w:rsidRDefault="00134071" w:rsidP="003341CA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9A5B4D">
        <w:rPr>
          <w:rFonts w:ascii="Calibri" w:hAnsi="Calibri" w:cs="Calibri"/>
          <w:bCs/>
          <w:sz w:val="24"/>
          <w:szCs w:val="24"/>
        </w:rPr>
        <w:t>W kwestiach nieuregulowanych niniejszym Regulaminem stosuje się przepisy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A5B4D">
        <w:rPr>
          <w:rFonts w:ascii="Calibri" w:hAnsi="Calibri" w:cs="Calibri"/>
          <w:bCs/>
          <w:sz w:val="24"/>
          <w:szCs w:val="24"/>
        </w:rPr>
        <w:t>Kodeksu Cywilnego.</w:t>
      </w:r>
    </w:p>
    <w:p w:rsidR="00134071" w:rsidRPr="00D462BC" w:rsidRDefault="00134071" w:rsidP="003341CA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rPr>
          <w:rFonts w:ascii="Calibri" w:hAnsi="Calibri" w:cs="Calibri"/>
          <w:bCs/>
          <w:sz w:val="24"/>
          <w:szCs w:val="24"/>
        </w:rPr>
      </w:pPr>
      <w:r w:rsidRPr="00D462BC">
        <w:rPr>
          <w:rFonts w:ascii="Calibri" w:hAnsi="Calibri" w:cs="Calibri"/>
          <w:bCs/>
          <w:sz w:val="24"/>
          <w:szCs w:val="24"/>
        </w:rPr>
        <w:t>Ostateczna interpretacja Regulaminu należy do Organizatora.</w:t>
      </w:r>
    </w:p>
    <w:p w:rsidR="00BA2E13" w:rsidRDefault="00BA2E13" w:rsidP="000F7033">
      <w:pPr>
        <w:spacing w:before="100" w:beforeAutospacing="1" w:after="0" w:line="240" w:lineRule="auto"/>
        <w:rPr>
          <w:rFonts w:ascii="Calibri" w:hAnsi="Calibri" w:cs="Calibri"/>
          <w:bCs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rPr>
          <w:rFonts w:ascii="Calibri" w:hAnsi="Calibri" w:cs="Calibri"/>
          <w:bCs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0F7033">
      <w:pPr>
        <w:spacing w:before="100" w:beforeAutospacing="1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E13" w:rsidRDefault="00BA2E13" w:rsidP="00713277">
      <w:pPr>
        <w:spacing w:before="100" w:beforeAutospacing="1" w:after="0" w:line="240" w:lineRule="auto"/>
        <w:rPr>
          <w:rFonts w:cstheme="minorHAnsi"/>
          <w:b/>
          <w:sz w:val="24"/>
          <w:szCs w:val="24"/>
        </w:rPr>
      </w:pPr>
    </w:p>
    <w:p w:rsidR="00F9533D" w:rsidRPr="005B1267" w:rsidRDefault="00F9533D" w:rsidP="00713277">
      <w:pPr>
        <w:spacing w:before="100" w:beforeAutospacing="1" w:after="0" w:line="240" w:lineRule="auto"/>
        <w:rPr>
          <w:rFonts w:eastAsia="Calibri" w:cstheme="minorHAnsi"/>
          <w:b/>
          <w:sz w:val="20"/>
          <w:szCs w:val="20"/>
        </w:rPr>
      </w:pPr>
    </w:p>
    <w:sectPr w:rsidR="00F9533D" w:rsidRPr="005B12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77" w:rsidRDefault="00713277" w:rsidP="00713277">
      <w:pPr>
        <w:spacing w:after="0" w:line="240" w:lineRule="auto"/>
      </w:pPr>
      <w:r>
        <w:separator/>
      </w:r>
    </w:p>
  </w:endnote>
  <w:endnote w:type="continuationSeparator" w:id="0">
    <w:p w:rsidR="00713277" w:rsidRDefault="00713277" w:rsidP="0071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511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277" w:rsidRDefault="00713277">
            <w:pPr>
              <w:pStyle w:val="Stopka"/>
              <w:jc w:val="right"/>
            </w:pPr>
            <w:r w:rsidRPr="00713277">
              <w:rPr>
                <w:sz w:val="20"/>
                <w:szCs w:val="20"/>
              </w:rPr>
              <w:t xml:space="preserve">Strona </w:t>
            </w:r>
            <w:r w:rsidRPr="00713277">
              <w:rPr>
                <w:b/>
                <w:bCs/>
                <w:sz w:val="20"/>
                <w:szCs w:val="20"/>
              </w:rPr>
              <w:fldChar w:fldCharType="begin"/>
            </w:r>
            <w:r w:rsidRPr="00713277">
              <w:rPr>
                <w:b/>
                <w:bCs/>
                <w:sz w:val="20"/>
                <w:szCs w:val="20"/>
              </w:rPr>
              <w:instrText>PAGE</w:instrText>
            </w:r>
            <w:r w:rsidRPr="00713277">
              <w:rPr>
                <w:b/>
                <w:bCs/>
                <w:sz w:val="20"/>
                <w:szCs w:val="20"/>
              </w:rPr>
              <w:fldChar w:fldCharType="separate"/>
            </w:r>
            <w:r w:rsidR="00091780">
              <w:rPr>
                <w:b/>
                <w:bCs/>
                <w:noProof/>
                <w:sz w:val="20"/>
                <w:szCs w:val="20"/>
              </w:rPr>
              <w:t>5</w:t>
            </w:r>
            <w:r w:rsidRPr="00713277">
              <w:rPr>
                <w:b/>
                <w:bCs/>
                <w:sz w:val="20"/>
                <w:szCs w:val="20"/>
              </w:rPr>
              <w:fldChar w:fldCharType="end"/>
            </w:r>
            <w:r w:rsidRPr="00713277">
              <w:rPr>
                <w:sz w:val="20"/>
                <w:szCs w:val="20"/>
              </w:rPr>
              <w:t xml:space="preserve"> z </w:t>
            </w:r>
            <w:r w:rsidRPr="00713277">
              <w:rPr>
                <w:b/>
                <w:bCs/>
                <w:sz w:val="20"/>
                <w:szCs w:val="20"/>
              </w:rPr>
              <w:fldChar w:fldCharType="begin"/>
            </w:r>
            <w:r w:rsidRPr="00713277">
              <w:rPr>
                <w:b/>
                <w:bCs/>
                <w:sz w:val="20"/>
                <w:szCs w:val="20"/>
              </w:rPr>
              <w:instrText>NUMPAGES</w:instrText>
            </w:r>
            <w:r w:rsidRPr="00713277">
              <w:rPr>
                <w:b/>
                <w:bCs/>
                <w:sz w:val="20"/>
                <w:szCs w:val="20"/>
              </w:rPr>
              <w:fldChar w:fldCharType="separate"/>
            </w:r>
            <w:r w:rsidR="00091780">
              <w:rPr>
                <w:b/>
                <w:bCs/>
                <w:noProof/>
                <w:sz w:val="20"/>
                <w:szCs w:val="20"/>
              </w:rPr>
              <w:t>5</w:t>
            </w:r>
            <w:r w:rsidRPr="007132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13277" w:rsidRDefault="00713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77" w:rsidRDefault="00713277" w:rsidP="00713277">
      <w:pPr>
        <w:spacing w:after="0" w:line="240" w:lineRule="auto"/>
      </w:pPr>
      <w:r>
        <w:separator/>
      </w:r>
    </w:p>
  </w:footnote>
  <w:footnote w:type="continuationSeparator" w:id="0">
    <w:p w:rsidR="00713277" w:rsidRDefault="00713277" w:rsidP="0071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DA"/>
    <w:multiLevelType w:val="hybridMultilevel"/>
    <w:tmpl w:val="3C12F0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60385"/>
    <w:multiLevelType w:val="hybridMultilevel"/>
    <w:tmpl w:val="8F345E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956760"/>
    <w:multiLevelType w:val="hybridMultilevel"/>
    <w:tmpl w:val="A2225BD8"/>
    <w:lvl w:ilvl="0" w:tplc="F0F69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A8537E9"/>
    <w:multiLevelType w:val="hybridMultilevel"/>
    <w:tmpl w:val="639CC5B6"/>
    <w:lvl w:ilvl="0" w:tplc="82044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18C1"/>
    <w:multiLevelType w:val="hybridMultilevel"/>
    <w:tmpl w:val="BA248832"/>
    <w:lvl w:ilvl="0" w:tplc="1AEC3C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B603B"/>
    <w:multiLevelType w:val="hybridMultilevel"/>
    <w:tmpl w:val="027493FC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6">
    <w:nsid w:val="0B6977FA"/>
    <w:multiLevelType w:val="hybridMultilevel"/>
    <w:tmpl w:val="B9CAF578"/>
    <w:lvl w:ilvl="0" w:tplc="46C42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81B25"/>
    <w:multiLevelType w:val="hybridMultilevel"/>
    <w:tmpl w:val="9BFA76CA"/>
    <w:lvl w:ilvl="0" w:tplc="9A88F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105F7"/>
    <w:multiLevelType w:val="hybridMultilevel"/>
    <w:tmpl w:val="01AA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739"/>
    <w:multiLevelType w:val="hybridMultilevel"/>
    <w:tmpl w:val="7E7024B0"/>
    <w:lvl w:ilvl="0" w:tplc="F306C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462C7"/>
    <w:multiLevelType w:val="hybridMultilevel"/>
    <w:tmpl w:val="675E0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71737"/>
    <w:multiLevelType w:val="hybridMultilevel"/>
    <w:tmpl w:val="B20AC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11BBE"/>
    <w:multiLevelType w:val="hybridMultilevel"/>
    <w:tmpl w:val="BA248832"/>
    <w:lvl w:ilvl="0" w:tplc="1AEC3CC0">
      <w:start w:val="1"/>
      <w:numFmt w:val="decimal"/>
      <w:lvlText w:val="%1."/>
      <w:lvlJc w:val="left"/>
      <w:pPr>
        <w:ind w:left="-6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28992ABF"/>
    <w:multiLevelType w:val="hybridMultilevel"/>
    <w:tmpl w:val="26F02552"/>
    <w:lvl w:ilvl="0" w:tplc="CEC024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B440E74"/>
    <w:multiLevelType w:val="multilevel"/>
    <w:tmpl w:val="5F2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D76715"/>
    <w:multiLevelType w:val="multilevel"/>
    <w:tmpl w:val="C2D27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31F11A14"/>
    <w:multiLevelType w:val="hybridMultilevel"/>
    <w:tmpl w:val="3962DAA6"/>
    <w:lvl w:ilvl="0" w:tplc="CEC024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C6334C"/>
    <w:multiLevelType w:val="multilevel"/>
    <w:tmpl w:val="AEFEE72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>
    <w:nsid w:val="3C886DCD"/>
    <w:multiLevelType w:val="hybridMultilevel"/>
    <w:tmpl w:val="5472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071B5"/>
    <w:multiLevelType w:val="hybridMultilevel"/>
    <w:tmpl w:val="B6FEC92E"/>
    <w:lvl w:ilvl="0" w:tplc="3A06511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75CAD"/>
    <w:multiLevelType w:val="hybridMultilevel"/>
    <w:tmpl w:val="61D8F8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8E641A"/>
    <w:multiLevelType w:val="hybridMultilevel"/>
    <w:tmpl w:val="35F8FD86"/>
    <w:lvl w:ilvl="0" w:tplc="16202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DB7C7A"/>
    <w:multiLevelType w:val="hybridMultilevel"/>
    <w:tmpl w:val="7E7024B0"/>
    <w:lvl w:ilvl="0" w:tplc="F306C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E2294"/>
    <w:multiLevelType w:val="hybridMultilevel"/>
    <w:tmpl w:val="A300D352"/>
    <w:lvl w:ilvl="0" w:tplc="563229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70A75FA"/>
    <w:multiLevelType w:val="hybridMultilevel"/>
    <w:tmpl w:val="E758A32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EC024D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AD6071A"/>
    <w:multiLevelType w:val="multilevel"/>
    <w:tmpl w:val="66E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E12972"/>
    <w:multiLevelType w:val="hybridMultilevel"/>
    <w:tmpl w:val="03C04A90"/>
    <w:lvl w:ilvl="0" w:tplc="60CA9DF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2C979DD"/>
    <w:multiLevelType w:val="hybridMultilevel"/>
    <w:tmpl w:val="F8C8DA0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>
    <w:nsid w:val="63C66F2B"/>
    <w:multiLevelType w:val="hybridMultilevel"/>
    <w:tmpl w:val="A29A617C"/>
    <w:lvl w:ilvl="0" w:tplc="56CC52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3415"/>
    <w:multiLevelType w:val="hybridMultilevel"/>
    <w:tmpl w:val="7E7024B0"/>
    <w:lvl w:ilvl="0" w:tplc="F306C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E15E2"/>
    <w:multiLevelType w:val="multilevel"/>
    <w:tmpl w:val="28280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>
    <w:nsid w:val="7B0B1FC4"/>
    <w:multiLevelType w:val="hybridMultilevel"/>
    <w:tmpl w:val="C61E1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35386"/>
    <w:multiLevelType w:val="hybridMultilevel"/>
    <w:tmpl w:val="84121C08"/>
    <w:lvl w:ilvl="0" w:tplc="C0E253C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EA31691"/>
    <w:multiLevelType w:val="hybridMultilevel"/>
    <w:tmpl w:val="B41C1278"/>
    <w:lvl w:ilvl="0" w:tplc="CAD6F3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6"/>
  </w:num>
  <w:num w:numId="5">
    <w:abstractNumId w:val="13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5"/>
  </w:num>
  <w:num w:numId="9">
    <w:abstractNumId w:val="14"/>
  </w:num>
  <w:num w:numId="10">
    <w:abstractNumId w:val="10"/>
  </w:num>
  <w:num w:numId="11">
    <w:abstractNumId w:val="29"/>
  </w:num>
  <w:num w:numId="12">
    <w:abstractNumId w:val="27"/>
  </w:num>
  <w:num w:numId="13">
    <w:abstractNumId w:val="33"/>
  </w:num>
  <w:num w:numId="14">
    <w:abstractNumId w:val="2"/>
  </w:num>
  <w:num w:numId="15">
    <w:abstractNumId w:val="6"/>
  </w:num>
  <w:num w:numId="16">
    <w:abstractNumId w:val="11"/>
  </w:num>
  <w:num w:numId="17">
    <w:abstractNumId w:val="28"/>
  </w:num>
  <w:num w:numId="18">
    <w:abstractNumId w:val="3"/>
  </w:num>
  <w:num w:numId="19">
    <w:abstractNumId w:val="7"/>
  </w:num>
  <w:num w:numId="20">
    <w:abstractNumId w:val="0"/>
  </w:num>
  <w:num w:numId="21">
    <w:abstractNumId w:val="20"/>
  </w:num>
  <w:num w:numId="22">
    <w:abstractNumId w:val="1"/>
  </w:num>
  <w:num w:numId="23">
    <w:abstractNumId w:val="31"/>
  </w:num>
  <w:num w:numId="24">
    <w:abstractNumId w:val="9"/>
  </w:num>
  <w:num w:numId="25">
    <w:abstractNumId w:val="22"/>
  </w:num>
  <w:num w:numId="26">
    <w:abstractNumId w:val="21"/>
  </w:num>
  <w:num w:numId="27">
    <w:abstractNumId w:val="4"/>
  </w:num>
  <w:num w:numId="28">
    <w:abstractNumId w:val="26"/>
  </w:num>
  <w:num w:numId="29">
    <w:abstractNumId w:val="30"/>
  </w:num>
  <w:num w:numId="30">
    <w:abstractNumId w:val="19"/>
  </w:num>
  <w:num w:numId="31">
    <w:abstractNumId w:val="17"/>
  </w:num>
  <w:num w:numId="32">
    <w:abstractNumId w:val="15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DA"/>
    <w:rsid w:val="000263D3"/>
    <w:rsid w:val="00037252"/>
    <w:rsid w:val="000436F4"/>
    <w:rsid w:val="00091780"/>
    <w:rsid w:val="000C1A04"/>
    <w:rsid w:val="000D1E9F"/>
    <w:rsid w:val="000E3D67"/>
    <w:rsid w:val="000F7033"/>
    <w:rsid w:val="00134071"/>
    <w:rsid w:val="00145EBF"/>
    <w:rsid w:val="001A38D8"/>
    <w:rsid w:val="001B05F1"/>
    <w:rsid w:val="001C6A9C"/>
    <w:rsid w:val="001D2333"/>
    <w:rsid w:val="001F1549"/>
    <w:rsid w:val="00215680"/>
    <w:rsid w:val="002253B4"/>
    <w:rsid w:val="0025488D"/>
    <w:rsid w:val="00287413"/>
    <w:rsid w:val="003031FB"/>
    <w:rsid w:val="003341CA"/>
    <w:rsid w:val="0034155F"/>
    <w:rsid w:val="003A2BF0"/>
    <w:rsid w:val="00482842"/>
    <w:rsid w:val="004E0CD1"/>
    <w:rsid w:val="00567AFB"/>
    <w:rsid w:val="005B1267"/>
    <w:rsid w:val="00622A13"/>
    <w:rsid w:val="00623CD7"/>
    <w:rsid w:val="00664ABF"/>
    <w:rsid w:val="00665633"/>
    <w:rsid w:val="00690064"/>
    <w:rsid w:val="00713277"/>
    <w:rsid w:val="007161B0"/>
    <w:rsid w:val="0075697F"/>
    <w:rsid w:val="00780703"/>
    <w:rsid w:val="007B5E81"/>
    <w:rsid w:val="008021BF"/>
    <w:rsid w:val="00816D94"/>
    <w:rsid w:val="00850C1F"/>
    <w:rsid w:val="00895965"/>
    <w:rsid w:val="008C4DC5"/>
    <w:rsid w:val="009148BE"/>
    <w:rsid w:val="00936670"/>
    <w:rsid w:val="00942833"/>
    <w:rsid w:val="009A4082"/>
    <w:rsid w:val="009B0F2F"/>
    <w:rsid w:val="009E0179"/>
    <w:rsid w:val="00A60474"/>
    <w:rsid w:val="00A81E14"/>
    <w:rsid w:val="00AE48CF"/>
    <w:rsid w:val="00B06A69"/>
    <w:rsid w:val="00BA2E13"/>
    <w:rsid w:val="00BC56C7"/>
    <w:rsid w:val="00C21131"/>
    <w:rsid w:val="00C369CC"/>
    <w:rsid w:val="00C43B87"/>
    <w:rsid w:val="00C62C30"/>
    <w:rsid w:val="00C812F1"/>
    <w:rsid w:val="00CF73BE"/>
    <w:rsid w:val="00D14845"/>
    <w:rsid w:val="00D31C47"/>
    <w:rsid w:val="00DF1286"/>
    <w:rsid w:val="00E076BC"/>
    <w:rsid w:val="00E30842"/>
    <w:rsid w:val="00E672F7"/>
    <w:rsid w:val="00E80FA5"/>
    <w:rsid w:val="00E8521E"/>
    <w:rsid w:val="00EC7FDA"/>
    <w:rsid w:val="00F54939"/>
    <w:rsid w:val="00F55FC7"/>
    <w:rsid w:val="00F60A5E"/>
    <w:rsid w:val="00F9533D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55F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A2E13"/>
  </w:style>
  <w:style w:type="paragraph" w:styleId="Nagwek">
    <w:name w:val="header"/>
    <w:basedOn w:val="Normalny"/>
    <w:link w:val="NagwekZnak"/>
    <w:uiPriority w:val="99"/>
    <w:unhideWhenUsed/>
    <w:rsid w:val="007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277"/>
  </w:style>
  <w:style w:type="paragraph" w:styleId="Stopka">
    <w:name w:val="footer"/>
    <w:basedOn w:val="Normalny"/>
    <w:link w:val="StopkaZnak"/>
    <w:uiPriority w:val="99"/>
    <w:unhideWhenUsed/>
    <w:rsid w:val="007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277"/>
  </w:style>
  <w:style w:type="paragraph" w:styleId="Tekstdymka">
    <w:name w:val="Balloon Text"/>
    <w:basedOn w:val="Normalny"/>
    <w:link w:val="TekstdymkaZnak"/>
    <w:uiPriority w:val="99"/>
    <w:semiHidden/>
    <w:unhideWhenUsed/>
    <w:rsid w:val="001A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55F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A2E13"/>
  </w:style>
  <w:style w:type="paragraph" w:styleId="Nagwek">
    <w:name w:val="header"/>
    <w:basedOn w:val="Normalny"/>
    <w:link w:val="NagwekZnak"/>
    <w:uiPriority w:val="99"/>
    <w:unhideWhenUsed/>
    <w:rsid w:val="007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277"/>
  </w:style>
  <w:style w:type="paragraph" w:styleId="Stopka">
    <w:name w:val="footer"/>
    <w:basedOn w:val="Normalny"/>
    <w:link w:val="StopkaZnak"/>
    <w:uiPriority w:val="99"/>
    <w:unhideWhenUsed/>
    <w:rsid w:val="007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277"/>
  </w:style>
  <w:style w:type="paragraph" w:styleId="Tekstdymka">
    <w:name w:val="Balloon Text"/>
    <w:basedOn w:val="Normalny"/>
    <w:link w:val="TekstdymkaZnak"/>
    <w:uiPriority w:val="99"/>
    <w:semiHidden/>
    <w:unhideWhenUsed/>
    <w:rsid w:val="001A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2CCB-919D-4BDD-A1C0-BB43B1F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2021-10-12T09:12:00Z</cp:lastPrinted>
  <dcterms:created xsi:type="dcterms:W3CDTF">2021-10-04T14:12:00Z</dcterms:created>
  <dcterms:modified xsi:type="dcterms:W3CDTF">2021-10-18T07:17:00Z</dcterms:modified>
</cp:coreProperties>
</file>